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F0" w:rsidRPr="00F94C66" w:rsidRDefault="00B609F0" w:rsidP="00B609F0">
      <w:pPr>
        <w:pStyle w:val="ac"/>
        <w:suppressAutoHyphens/>
        <w:rPr>
          <w:bCs w:val="0"/>
        </w:rPr>
      </w:pPr>
      <w:bookmarkStart w:id="0" w:name="_GoBack"/>
      <w:r w:rsidRPr="00F94C66">
        <w:rPr>
          <w:bCs w:val="0"/>
        </w:rPr>
        <w:t>ЗАКОН</w:t>
      </w:r>
    </w:p>
    <w:p w:rsidR="007139A8" w:rsidRPr="00F94C66" w:rsidRDefault="00B609F0" w:rsidP="00B609F0">
      <w:pPr>
        <w:pStyle w:val="ac"/>
        <w:suppressAutoHyphens/>
        <w:rPr>
          <w:bCs w:val="0"/>
        </w:rPr>
      </w:pPr>
      <w:r w:rsidRPr="00F94C66">
        <w:rPr>
          <w:bCs w:val="0"/>
        </w:rPr>
        <w:t>УЛЬЯНОВСКОЙ ОБЛАСТИ</w:t>
      </w:r>
    </w:p>
    <w:p w:rsidR="00B609F0" w:rsidRPr="00F94C66" w:rsidRDefault="00B609F0" w:rsidP="00B609F0">
      <w:pPr>
        <w:pStyle w:val="ac"/>
        <w:suppressAutoHyphens/>
        <w:rPr>
          <w:bCs w:val="0"/>
        </w:rPr>
      </w:pPr>
    </w:p>
    <w:p w:rsidR="00B609F0" w:rsidRPr="00F94C66" w:rsidRDefault="00B609F0" w:rsidP="00B609F0">
      <w:pPr>
        <w:suppressAutoHyphens/>
        <w:jc w:val="center"/>
        <w:rPr>
          <w:b/>
          <w:bCs/>
        </w:rPr>
      </w:pPr>
      <w:r w:rsidRPr="00F94C66">
        <w:rPr>
          <w:b/>
          <w:sz w:val="28"/>
        </w:rPr>
        <w:t xml:space="preserve">02 августа 2006 года </w:t>
      </w:r>
      <w:r w:rsidRPr="00F94C66">
        <w:rPr>
          <w:b/>
          <w:sz w:val="28"/>
          <w:szCs w:val="28"/>
        </w:rPr>
        <w:t>№ 115-ЗО</w:t>
      </w:r>
    </w:p>
    <w:p w:rsidR="007139A8" w:rsidRPr="00F94C66" w:rsidRDefault="007139A8" w:rsidP="00B609F0">
      <w:pPr>
        <w:suppressAutoHyphens/>
        <w:jc w:val="both"/>
        <w:rPr>
          <w:b/>
          <w:sz w:val="28"/>
        </w:rPr>
      </w:pPr>
    </w:p>
    <w:p w:rsidR="007139A8" w:rsidRPr="00F94C66" w:rsidRDefault="00B609F0" w:rsidP="00B609F0">
      <w:pPr>
        <w:suppressAutoHyphens/>
        <w:jc w:val="center"/>
        <w:rPr>
          <w:b/>
          <w:sz w:val="28"/>
        </w:rPr>
      </w:pPr>
      <w:r w:rsidRPr="00F94C66">
        <w:rPr>
          <w:b/>
          <w:sz w:val="28"/>
        </w:rPr>
        <w:t>О ТЕРРИТОРИАЛЬНЫХ ИЗБИРАТЕЛЬНЫХ КОМИССИЯХ УЛЬЯНОВСКОЙ ОБЛАСТИ</w:t>
      </w:r>
    </w:p>
    <w:p w:rsidR="007139A8" w:rsidRPr="00F94C66" w:rsidRDefault="007139A8" w:rsidP="00B609F0">
      <w:pPr>
        <w:suppressAutoHyphens/>
        <w:jc w:val="both"/>
        <w:rPr>
          <w:sz w:val="28"/>
        </w:rPr>
      </w:pPr>
    </w:p>
    <w:p w:rsidR="00FD6760" w:rsidRPr="00F94C66" w:rsidRDefault="00FD6760" w:rsidP="00FD6760">
      <w:pPr>
        <w:suppressAutoHyphens/>
        <w:jc w:val="center"/>
        <w:rPr>
          <w:sz w:val="28"/>
          <w:szCs w:val="26"/>
        </w:rPr>
      </w:pPr>
      <w:r w:rsidRPr="00F94C66">
        <w:rPr>
          <w:sz w:val="28"/>
          <w:szCs w:val="26"/>
        </w:rPr>
        <w:t>(в ред. Законов Ульяновской области</w:t>
      </w:r>
    </w:p>
    <w:p w:rsidR="00FD6760" w:rsidRPr="00F94C66" w:rsidRDefault="00FD6760" w:rsidP="00FD6760">
      <w:pPr>
        <w:suppressAutoHyphens/>
        <w:jc w:val="center"/>
        <w:rPr>
          <w:sz w:val="28"/>
          <w:szCs w:val="26"/>
        </w:rPr>
      </w:pPr>
      <w:r w:rsidRPr="00F94C66">
        <w:rPr>
          <w:sz w:val="28"/>
          <w:szCs w:val="26"/>
        </w:rPr>
        <w:t>от 04.10.2006 N 133-ЗО, от 02.05.2007 N 54-ЗО, от 06.09.2007 N 134-ЗО,</w:t>
      </w:r>
    </w:p>
    <w:p w:rsidR="00FD6760" w:rsidRPr="00F94C66" w:rsidRDefault="00FD6760" w:rsidP="00FD6760">
      <w:pPr>
        <w:suppressAutoHyphens/>
        <w:jc w:val="center"/>
        <w:rPr>
          <w:sz w:val="28"/>
          <w:szCs w:val="26"/>
        </w:rPr>
      </w:pPr>
      <w:r w:rsidRPr="00F94C66">
        <w:rPr>
          <w:sz w:val="28"/>
          <w:szCs w:val="26"/>
        </w:rPr>
        <w:t>от 14.04.2008 N 40-ЗО, от 05.11.2008 N 179-ЗО, от 06.11.2008 N 194-ЗО,</w:t>
      </w:r>
    </w:p>
    <w:p w:rsidR="00FD6760" w:rsidRPr="00F94C66" w:rsidRDefault="00FD6760" w:rsidP="00FD6760">
      <w:pPr>
        <w:suppressAutoHyphens/>
        <w:jc w:val="center"/>
        <w:rPr>
          <w:sz w:val="28"/>
          <w:szCs w:val="26"/>
        </w:rPr>
      </w:pPr>
      <w:r w:rsidRPr="00F94C66">
        <w:rPr>
          <w:sz w:val="28"/>
          <w:szCs w:val="26"/>
        </w:rPr>
        <w:t>от 27.04.2009 N 39-ЗО, от 03.06.2009 N 68-ЗО, от 01.10.2009 N 153-ЗО,</w:t>
      </w:r>
    </w:p>
    <w:p w:rsidR="00FD6760" w:rsidRPr="00F94C66" w:rsidRDefault="00FD6760" w:rsidP="00FD6760">
      <w:pPr>
        <w:suppressAutoHyphens/>
        <w:jc w:val="center"/>
        <w:rPr>
          <w:sz w:val="28"/>
          <w:szCs w:val="26"/>
        </w:rPr>
      </w:pPr>
      <w:r w:rsidRPr="00F94C66">
        <w:rPr>
          <w:sz w:val="28"/>
          <w:szCs w:val="26"/>
        </w:rPr>
        <w:t>от 30.11.2009 N 198-ЗО, от 29.12.2009 N 217-ЗО, от 07.10.2010 N 145-ЗО,</w:t>
      </w:r>
    </w:p>
    <w:p w:rsidR="00FD6760" w:rsidRPr="00F94C66" w:rsidRDefault="00FD6760" w:rsidP="00FD6760">
      <w:pPr>
        <w:suppressAutoHyphens/>
        <w:jc w:val="center"/>
        <w:rPr>
          <w:sz w:val="28"/>
          <w:szCs w:val="26"/>
        </w:rPr>
      </w:pPr>
      <w:r w:rsidRPr="00F94C66">
        <w:rPr>
          <w:sz w:val="28"/>
          <w:szCs w:val="26"/>
        </w:rPr>
        <w:t>от 08.08.2011 N 119-ЗО, от 28.06.2012 N 79-ЗО, от 30.11.2012 N 188-ЗО,</w:t>
      </w:r>
    </w:p>
    <w:p w:rsidR="00FD6760" w:rsidRPr="00F94C66" w:rsidRDefault="00FD6760" w:rsidP="00FD6760">
      <w:pPr>
        <w:suppressAutoHyphens/>
        <w:jc w:val="center"/>
        <w:rPr>
          <w:sz w:val="28"/>
          <w:szCs w:val="26"/>
        </w:rPr>
      </w:pPr>
      <w:r w:rsidRPr="00F94C66">
        <w:rPr>
          <w:sz w:val="28"/>
          <w:szCs w:val="26"/>
        </w:rPr>
        <w:t>от 06.05.2013 N 57-ЗО, от 22.04.2014 N 52-ЗО, от 06.03.2015 N 20-ЗО,</w:t>
      </w:r>
    </w:p>
    <w:p w:rsidR="00FD6760" w:rsidRPr="00F94C66" w:rsidRDefault="00FD6760" w:rsidP="00FD6760">
      <w:pPr>
        <w:suppressAutoHyphens/>
        <w:jc w:val="center"/>
        <w:rPr>
          <w:sz w:val="28"/>
          <w:szCs w:val="26"/>
        </w:rPr>
      </w:pPr>
      <w:r w:rsidRPr="00F94C66">
        <w:rPr>
          <w:sz w:val="28"/>
          <w:szCs w:val="26"/>
        </w:rPr>
        <w:t>от 28.12.2015 N 209-ЗО, от 04.05.2016 N 59-ЗО, от 19.12.2016 N 186-ЗО,</w:t>
      </w:r>
    </w:p>
    <w:p w:rsidR="00FD6760" w:rsidRPr="00F94C66" w:rsidRDefault="00FD6760" w:rsidP="00FD6760">
      <w:pPr>
        <w:suppressAutoHyphens/>
        <w:jc w:val="center"/>
        <w:rPr>
          <w:sz w:val="28"/>
          <w:szCs w:val="26"/>
        </w:rPr>
      </w:pPr>
      <w:r w:rsidRPr="00F94C66">
        <w:rPr>
          <w:sz w:val="28"/>
          <w:szCs w:val="26"/>
        </w:rPr>
        <w:t>от 09.02.2017 N 5-ЗО, от 27.11.2017 N 143-ЗО, от 15.12.2017 N 162-ЗО,</w:t>
      </w:r>
    </w:p>
    <w:p w:rsidR="007139A8" w:rsidRPr="00F94C66" w:rsidRDefault="00FD6760" w:rsidP="00FD6760">
      <w:pPr>
        <w:suppressAutoHyphens/>
        <w:jc w:val="center"/>
        <w:rPr>
          <w:sz w:val="28"/>
        </w:rPr>
      </w:pPr>
      <w:r w:rsidRPr="00F94C66">
        <w:rPr>
          <w:sz w:val="28"/>
          <w:szCs w:val="26"/>
        </w:rPr>
        <w:t>от 25.09.2019 N 96-ЗО)</w:t>
      </w:r>
    </w:p>
    <w:p w:rsidR="007139A8" w:rsidRPr="00F94C66" w:rsidRDefault="00B30F20" w:rsidP="00B609F0">
      <w:pPr>
        <w:suppressAutoHyphens/>
        <w:ind w:firstLine="709"/>
        <w:jc w:val="both"/>
        <w:rPr>
          <w:sz w:val="28"/>
        </w:rPr>
      </w:pPr>
      <w:r w:rsidRPr="00F94C66">
        <w:rPr>
          <w:sz w:val="28"/>
        </w:rPr>
        <w:t>Глава </w:t>
      </w:r>
      <w:r w:rsidR="007139A8" w:rsidRPr="00F94C66">
        <w:rPr>
          <w:sz w:val="28"/>
        </w:rPr>
        <w:t>1.</w:t>
      </w:r>
      <w:r w:rsidRPr="00F94C66">
        <w:rPr>
          <w:sz w:val="28"/>
        </w:rPr>
        <w:t> </w:t>
      </w:r>
      <w:r w:rsidR="007139A8" w:rsidRPr="00F94C66">
        <w:rPr>
          <w:b/>
          <w:bCs/>
          <w:sz w:val="28"/>
        </w:rPr>
        <w:t>Общие положения</w:t>
      </w:r>
    </w:p>
    <w:p w:rsidR="007139A8" w:rsidRPr="00F94C66" w:rsidRDefault="007139A8" w:rsidP="00B609F0">
      <w:pPr>
        <w:suppressAutoHyphens/>
        <w:ind w:firstLine="709"/>
        <w:jc w:val="both"/>
        <w:rPr>
          <w:sz w:val="28"/>
        </w:rPr>
      </w:pPr>
    </w:p>
    <w:p w:rsidR="007139A8" w:rsidRPr="00F94C66" w:rsidRDefault="00B30F20" w:rsidP="00B609F0">
      <w:pPr>
        <w:suppressAutoHyphens/>
        <w:ind w:left="1920" w:hanging="1211"/>
        <w:jc w:val="both"/>
        <w:rPr>
          <w:sz w:val="28"/>
        </w:rPr>
      </w:pPr>
      <w:r w:rsidRPr="00F94C66">
        <w:rPr>
          <w:sz w:val="28"/>
        </w:rPr>
        <w:t>Статья </w:t>
      </w:r>
      <w:r w:rsidR="007139A8" w:rsidRPr="00F94C66">
        <w:rPr>
          <w:sz w:val="28"/>
        </w:rPr>
        <w:t>1.</w:t>
      </w:r>
      <w:r w:rsidRPr="00F94C66">
        <w:rPr>
          <w:sz w:val="28"/>
        </w:rPr>
        <w:t> </w:t>
      </w:r>
      <w:r w:rsidR="007139A8" w:rsidRPr="00F94C66">
        <w:rPr>
          <w:b/>
          <w:bCs/>
          <w:sz w:val="28"/>
        </w:rPr>
        <w:t>Правовая основа организации и деятельности территориальных избирательных комиссий Ульяновской области</w:t>
      </w:r>
    </w:p>
    <w:p w:rsidR="007139A8" w:rsidRPr="00F94C66" w:rsidRDefault="007139A8" w:rsidP="00B609F0">
      <w:pPr>
        <w:suppressAutoHyphens/>
        <w:ind w:firstLine="709"/>
        <w:jc w:val="both"/>
        <w:rPr>
          <w:sz w:val="28"/>
        </w:rPr>
      </w:pPr>
    </w:p>
    <w:p w:rsidR="007139A8" w:rsidRPr="00F94C66" w:rsidRDefault="007139A8" w:rsidP="00B609F0">
      <w:pPr>
        <w:suppressAutoHyphens/>
        <w:ind w:firstLine="709"/>
        <w:jc w:val="both"/>
        <w:rPr>
          <w:sz w:val="28"/>
        </w:rPr>
      </w:pPr>
      <w:r w:rsidRPr="00F94C66">
        <w:rPr>
          <w:sz w:val="28"/>
        </w:rPr>
        <w:t>1. Территориальная избирательная комиссия (далее именуется - избирательная комиссия) обеспечивает на соответствующей части территории Ульяновской области реализацию и защиту избирательных прав и права на участие в референдуме граждан Российской Федерации, осуществляет подготовку и проведение выборов и референдумов в соответствии с компетенцией, установленной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настоящим Законом, иными законами Ульяновской области.</w:t>
      </w:r>
    </w:p>
    <w:p w:rsidR="007139A8" w:rsidRPr="00F94C66" w:rsidRDefault="007139A8" w:rsidP="00B609F0">
      <w:pPr>
        <w:suppressAutoHyphens/>
        <w:ind w:firstLine="709"/>
        <w:jc w:val="both"/>
        <w:rPr>
          <w:sz w:val="28"/>
        </w:rPr>
      </w:pPr>
      <w:r w:rsidRPr="00F94C66">
        <w:rPr>
          <w:sz w:val="28"/>
        </w:rPr>
        <w:t>Перечень избирательных комиссий устанавливается настоящим Законом.</w:t>
      </w:r>
    </w:p>
    <w:p w:rsidR="007139A8" w:rsidRPr="00F94C66" w:rsidRDefault="007139A8" w:rsidP="00B609F0">
      <w:pPr>
        <w:suppressAutoHyphens/>
        <w:ind w:firstLine="709"/>
        <w:jc w:val="both"/>
        <w:rPr>
          <w:sz w:val="28"/>
        </w:rPr>
      </w:pPr>
      <w:r w:rsidRPr="00F94C66">
        <w:rPr>
          <w:sz w:val="28"/>
        </w:rPr>
        <w:t>2. В своей деятельности избирательная комиссия руководствуется Конституцией Российской Федерации,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Ульяновской области, настоящим Законом, иными законами Ульяновской области.</w:t>
      </w:r>
    </w:p>
    <w:p w:rsidR="007139A8" w:rsidRPr="00F94C66" w:rsidRDefault="007139A8" w:rsidP="00B609F0">
      <w:pPr>
        <w:suppressAutoHyphens/>
        <w:ind w:firstLine="709"/>
        <w:jc w:val="both"/>
        <w:rPr>
          <w:sz w:val="28"/>
        </w:rPr>
      </w:pPr>
      <w:r w:rsidRPr="00F94C66">
        <w:rPr>
          <w:sz w:val="28"/>
        </w:rPr>
        <w:t>3. Компетенция, полномочия и порядок деятельности избирательной комиссии при подготовке и проведении выборов в федеральные органы государственной власти и референдума Российской Федерации устанавливаются федеральными законами.</w:t>
      </w:r>
    </w:p>
    <w:p w:rsidR="007139A8" w:rsidRPr="00F94C66" w:rsidRDefault="007139A8" w:rsidP="00B609F0">
      <w:pPr>
        <w:suppressAutoHyphens/>
        <w:ind w:firstLine="709"/>
        <w:jc w:val="both"/>
        <w:rPr>
          <w:sz w:val="28"/>
        </w:rPr>
      </w:pPr>
      <w:r w:rsidRPr="00F94C66">
        <w:rPr>
          <w:sz w:val="28"/>
        </w:rPr>
        <w:lastRenderedPageBreak/>
        <w:t xml:space="preserve">4. Компетенция, полномочия и порядок деятельности избирательной комиссии при подготовке и проведении выборов </w:t>
      </w:r>
      <w:r w:rsidR="00655A91" w:rsidRPr="00F94C66">
        <w:rPr>
          <w:sz w:val="28"/>
        </w:rPr>
        <w:t xml:space="preserve">Губернатора Ульяновской области, </w:t>
      </w:r>
      <w:r w:rsidRPr="00F94C66">
        <w:rPr>
          <w:sz w:val="28"/>
        </w:rPr>
        <w:t>депутатов Законодательного Собрания Ульяновской области, депутатов представительных органов муниципальных образований, членов выборных органов местного самоуправления, выборных должностных лиц местного самоуправления, а также референдума Ульяновской области, местного референдума устанавливаются федеральными законами, Уставом Ульяновской области, законами Ульяновской области, уставом соответствующего муниципального образования.</w:t>
      </w:r>
    </w:p>
    <w:p w:rsidR="007139A8" w:rsidRPr="00F94C66" w:rsidRDefault="007139A8" w:rsidP="00B609F0">
      <w:pPr>
        <w:suppressAutoHyphens/>
        <w:ind w:firstLine="709"/>
        <w:jc w:val="both"/>
        <w:rPr>
          <w:sz w:val="28"/>
        </w:rPr>
      </w:pPr>
    </w:p>
    <w:p w:rsidR="007139A8" w:rsidRPr="00F94C66" w:rsidRDefault="007139A8" w:rsidP="00B609F0">
      <w:pPr>
        <w:suppressAutoHyphens/>
        <w:ind w:left="1800" w:hanging="1091"/>
        <w:jc w:val="both"/>
        <w:rPr>
          <w:sz w:val="28"/>
        </w:rPr>
      </w:pPr>
      <w:r w:rsidRPr="00F94C66">
        <w:rPr>
          <w:sz w:val="28"/>
        </w:rPr>
        <w:t>Глава</w:t>
      </w:r>
      <w:r w:rsidR="00B30F20" w:rsidRPr="00F94C66">
        <w:rPr>
          <w:sz w:val="28"/>
        </w:rPr>
        <w:t> </w:t>
      </w:r>
      <w:r w:rsidRPr="00F94C66">
        <w:rPr>
          <w:sz w:val="28"/>
        </w:rPr>
        <w:t>2.</w:t>
      </w:r>
      <w:r w:rsidR="00B30F20" w:rsidRPr="00F94C66">
        <w:rPr>
          <w:sz w:val="28"/>
        </w:rPr>
        <w:t> </w:t>
      </w:r>
      <w:r w:rsidRPr="00F94C66">
        <w:rPr>
          <w:b/>
          <w:bCs/>
          <w:sz w:val="28"/>
        </w:rPr>
        <w:t>Статус, полномочия, срок полномочий и порядок формирования избирательной комиссии</w:t>
      </w:r>
    </w:p>
    <w:p w:rsidR="007139A8" w:rsidRPr="00F94C66" w:rsidRDefault="007139A8" w:rsidP="00B609F0">
      <w:pPr>
        <w:suppressAutoHyphens/>
        <w:ind w:firstLine="709"/>
        <w:jc w:val="both"/>
        <w:rPr>
          <w:sz w:val="28"/>
        </w:rPr>
      </w:pPr>
    </w:p>
    <w:p w:rsidR="007139A8" w:rsidRPr="00F94C66" w:rsidRDefault="007139A8" w:rsidP="00B609F0">
      <w:pPr>
        <w:suppressAutoHyphens/>
        <w:ind w:firstLine="709"/>
        <w:jc w:val="both"/>
        <w:rPr>
          <w:sz w:val="28"/>
        </w:rPr>
      </w:pPr>
      <w:r w:rsidRPr="00F94C66">
        <w:rPr>
          <w:sz w:val="28"/>
        </w:rPr>
        <w:t>Статья</w:t>
      </w:r>
      <w:r w:rsidR="00B30F20" w:rsidRPr="00F94C66">
        <w:rPr>
          <w:sz w:val="28"/>
        </w:rPr>
        <w:t> </w:t>
      </w:r>
      <w:r w:rsidRPr="00F94C66">
        <w:rPr>
          <w:sz w:val="28"/>
        </w:rPr>
        <w:t>2.</w:t>
      </w:r>
      <w:r w:rsidR="00B30F20" w:rsidRPr="00F94C66">
        <w:rPr>
          <w:sz w:val="28"/>
        </w:rPr>
        <w:t> </w:t>
      </w:r>
      <w:r w:rsidRPr="00F94C66">
        <w:rPr>
          <w:b/>
          <w:bCs/>
          <w:sz w:val="28"/>
        </w:rPr>
        <w:t>Статус избирательной комиссии</w:t>
      </w:r>
    </w:p>
    <w:p w:rsidR="007139A8" w:rsidRPr="00F94C66" w:rsidRDefault="007139A8" w:rsidP="00B609F0">
      <w:pPr>
        <w:suppressAutoHyphens/>
        <w:ind w:firstLine="709"/>
        <w:jc w:val="both"/>
        <w:rPr>
          <w:sz w:val="28"/>
        </w:rPr>
      </w:pPr>
    </w:p>
    <w:p w:rsidR="007139A8" w:rsidRPr="00F94C66" w:rsidRDefault="007139A8" w:rsidP="00B609F0">
      <w:pPr>
        <w:suppressAutoHyphens/>
        <w:ind w:firstLine="709"/>
        <w:jc w:val="both"/>
        <w:rPr>
          <w:sz w:val="28"/>
        </w:rPr>
      </w:pPr>
      <w:r w:rsidRPr="00F94C66">
        <w:rPr>
          <w:sz w:val="28"/>
        </w:rPr>
        <w:t>1. Избирательная комиссия действует на постоянной основе.</w:t>
      </w:r>
    </w:p>
    <w:p w:rsidR="007139A8" w:rsidRPr="00F94C66" w:rsidRDefault="007139A8" w:rsidP="00B609F0">
      <w:pPr>
        <w:suppressAutoHyphens/>
        <w:ind w:firstLine="709"/>
        <w:jc w:val="both"/>
        <w:rPr>
          <w:sz w:val="28"/>
        </w:rPr>
      </w:pPr>
      <w:r w:rsidRPr="00F94C66">
        <w:rPr>
          <w:sz w:val="28"/>
        </w:rPr>
        <w:t>2. Избирательная комиссия является государственным органом Ульяновской области.</w:t>
      </w:r>
    </w:p>
    <w:p w:rsidR="007139A8" w:rsidRPr="00F94C66" w:rsidRDefault="007139A8" w:rsidP="00B609F0">
      <w:pPr>
        <w:suppressAutoHyphens/>
        <w:ind w:firstLine="709"/>
        <w:jc w:val="both"/>
        <w:rPr>
          <w:sz w:val="28"/>
        </w:rPr>
      </w:pPr>
      <w:r w:rsidRPr="00F94C66">
        <w:rPr>
          <w:sz w:val="28"/>
        </w:rPr>
        <w:t>3. Избирательная комиссия является юридическим лицом</w:t>
      </w:r>
      <w:r w:rsidR="004C3243" w:rsidRPr="00F94C66">
        <w:rPr>
          <w:sz w:val="28"/>
        </w:rPr>
        <w:t xml:space="preserve"> (за исключением случая, указанного в части 3</w:t>
      </w:r>
      <w:r w:rsidR="004C3243" w:rsidRPr="00F94C66">
        <w:rPr>
          <w:sz w:val="28"/>
          <w:vertAlign w:val="superscript"/>
        </w:rPr>
        <w:t>1</w:t>
      </w:r>
      <w:r w:rsidR="004C3243" w:rsidRPr="00F94C66">
        <w:rPr>
          <w:sz w:val="28"/>
        </w:rPr>
        <w:t xml:space="preserve"> настоящей статьи)</w:t>
      </w:r>
      <w:r w:rsidRPr="00F94C66">
        <w:rPr>
          <w:sz w:val="28"/>
        </w:rPr>
        <w:t>, имеет круглую гербовую печать, печать, штамп, бланки со своими наименованием и реквизитами.</w:t>
      </w:r>
    </w:p>
    <w:p w:rsidR="004C3243" w:rsidRPr="00F94C66" w:rsidRDefault="004C3243" w:rsidP="00B609F0">
      <w:pPr>
        <w:suppressAutoHyphens/>
        <w:ind w:firstLine="709"/>
        <w:jc w:val="both"/>
        <w:rPr>
          <w:sz w:val="28"/>
        </w:rPr>
      </w:pPr>
      <w:r w:rsidRPr="00F94C66">
        <w:rPr>
          <w:sz w:val="28"/>
          <w:szCs w:val="28"/>
        </w:rPr>
        <w:t>3</w:t>
      </w:r>
      <w:r w:rsidRPr="00F94C66">
        <w:rPr>
          <w:sz w:val="28"/>
          <w:szCs w:val="28"/>
          <w:vertAlign w:val="superscript"/>
        </w:rPr>
        <w:t>1</w:t>
      </w:r>
      <w:r w:rsidRPr="00F94C66">
        <w:rPr>
          <w:sz w:val="28"/>
          <w:szCs w:val="28"/>
        </w:rPr>
        <w:t>.Полномочия избирательной комиссии по решению Избирательной комиссии Ульяновской области, принятому по согласованию с представительным органом муниципального образования Ульяновской области, могут возлагаться на соответствующую избирательную комиссию муниципального образования. В этом случае избирательной комиссии статус юридического лица не придается.</w:t>
      </w:r>
    </w:p>
    <w:p w:rsidR="007139A8" w:rsidRPr="00F94C66" w:rsidRDefault="007139A8" w:rsidP="00B609F0">
      <w:pPr>
        <w:suppressAutoHyphens/>
        <w:ind w:firstLine="709"/>
        <w:jc w:val="both"/>
        <w:rPr>
          <w:sz w:val="28"/>
        </w:rPr>
      </w:pPr>
      <w:r w:rsidRPr="00F94C66">
        <w:rPr>
          <w:sz w:val="28"/>
        </w:rPr>
        <w:t>4. Местонахождение избирательной комиссии определяется расположением соответствующего комплекса средств автоматизации территориальной избирательной комиссии Государственной автоматизированной системы Российской Федерации «Выборы».</w:t>
      </w:r>
    </w:p>
    <w:p w:rsidR="007139A8" w:rsidRPr="00F94C66" w:rsidRDefault="007139A8" w:rsidP="00B609F0">
      <w:pPr>
        <w:suppressAutoHyphens/>
        <w:ind w:firstLine="709"/>
        <w:jc w:val="both"/>
        <w:rPr>
          <w:sz w:val="28"/>
        </w:rPr>
      </w:pPr>
      <w:r w:rsidRPr="00F94C66">
        <w:rPr>
          <w:sz w:val="28"/>
        </w:rPr>
        <w:t>5. В предусмотренных законодательством случаях при проведении соответствующих референдумов избирательная комиссия действует в качестве комиссии референдума.</w:t>
      </w:r>
    </w:p>
    <w:p w:rsidR="007139A8" w:rsidRPr="00F94C66" w:rsidRDefault="007139A8" w:rsidP="00B609F0">
      <w:pPr>
        <w:suppressAutoHyphens/>
        <w:ind w:firstLine="709"/>
        <w:jc w:val="both"/>
        <w:rPr>
          <w:sz w:val="28"/>
        </w:rPr>
      </w:pPr>
      <w:r w:rsidRPr="00F94C66">
        <w:rPr>
          <w:sz w:val="28"/>
        </w:rPr>
        <w:t>6. Совмещение избирательной комиссией полномочий по подготовке и проведению выборов, референдумов различных уровней возможно по решению избирательной комиссии, организующей выборы, референдум на определенной территории, которое принято на основании обращения избирательной комиссии, организующей выборы, референдум на части этой территории.</w:t>
      </w:r>
    </w:p>
    <w:p w:rsidR="007139A8" w:rsidRPr="00F94C66" w:rsidRDefault="007139A8" w:rsidP="00B609F0">
      <w:pPr>
        <w:suppressAutoHyphens/>
        <w:ind w:firstLine="709"/>
        <w:jc w:val="both"/>
        <w:rPr>
          <w:sz w:val="28"/>
        </w:rPr>
      </w:pPr>
      <w:r w:rsidRPr="00F94C66">
        <w:rPr>
          <w:sz w:val="28"/>
        </w:rPr>
        <w:t>Совмещение избирательной комиссией полномочий по подготовке и проведению выборов, референдумов одного и того же уровня производится по решению избирательной комиссии, организующей выборы, референдумы.</w:t>
      </w:r>
    </w:p>
    <w:p w:rsidR="007139A8" w:rsidRPr="00F94C66" w:rsidRDefault="007139A8" w:rsidP="00B609F0">
      <w:pPr>
        <w:suppressAutoHyphens/>
        <w:ind w:firstLine="709"/>
        <w:jc w:val="both"/>
        <w:rPr>
          <w:sz w:val="28"/>
        </w:rPr>
      </w:pPr>
      <w:r w:rsidRPr="00F94C66">
        <w:rPr>
          <w:sz w:val="28"/>
        </w:rPr>
        <w:lastRenderedPageBreak/>
        <w:t>7. В предусмотренных законодательством случаях избирательная комиссия является вышестоящей избирательной комиссией для избирательных комиссий, расположенных на соответствующей территории.</w:t>
      </w:r>
    </w:p>
    <w:p w:rsidR="007139A8" w:rsidRPr="00F94C66" w:rsidRDefault="007139A8" w:rsidP="00B609F0">
      <w:pPr>
        <w:suppressAutoHyphens/>
        <w:ind w:firstLine="709"/>
        <w:jc w:val="both"/>
        <w:rPr>
          <w:sz w:val="28"/>
        </w:rPr>
      </w:pPr>
      <w:r w:rsidRPr="00F94C66">
        <w:rPr>
          <w:sz w:val="28"/>
        </w:rPr>
        <w:t>8. Избирательная комиссия в пределах своей компетенции независима от органов государственной власти и органов местного самоуправления.</w:t>
      </w:r>
    </w:p>
    <w:p w:rsidR="00B32DB0" w:rsidRPr="00F94C66" w:rsidRDefault="00B32DB0" w:rsidP="004C3243">
      <w:pPr>
        <w:suppressAutoHyphens/>
        <w:jc w:val="both"/>
        <w:rPr>
          <w:sz w:val="28"/>
        </w:rPr>
      </w:pPr>
    </w:p>
    <w:p w:rsidR="007139A8" w:rsidRPr="00F94C66" w:rsidRDefault="007139A8" w:rsidP="00B609F0">
      <w:pPr>
        <w:suppressAutoHyphens/>
        <w:ind w:firstLine="709"/>
        <w:jc w:val="both"/>
        <w:rPr>
          <w:sz w:val="28"/>
        </w:rPr>
      </w:pPr>
      <w:r w:rsidRPr="00F94C66">
        <w:rPr>
          <w:sz w:val="28"/>
        </w:rPr>
        <w:t>Статья</w:t>
      </w:r>
      <w:r w:rsidR="00B30F20" w:rsidRPr="00F94C66">
        <w:rPr>
          <w:sz w:val="28"/>
        </w:rPr>
        <w:t> </w:t>
      </w:r>
      <w:r w:rsidRPr="00F94C66">
        <w:rPr>
          <w:sz w:val="28"/>
        </w:rPr>
        <w:t>3.</w:t>
      </w:r>
      <w:r w:rsidR="00B30F20" w:rsidRPr="00F94C66">
        <w:rPr>
          <w:sz w:val="28"/>
        </w:rPr>
        <w:t> </w:t>
      </w:r>
      <w:r w:rsidRPr="00F94C66">
        <w:rPr>
          <w:b/>
          <w:bCs/>
          <w:sz w:val="28"/>
        </w:rPr>
        <w:t>Полномочия избирательной комиссии</w:t>
      </w:r>
    </w:p>
    <w:p w:rsidR="007139A8" w:rsidRPr="00F94C66" w:rsidRDefault="007139A8" w:rsidP="00B609F0">
      <w:pPr>
        <w:suppressAutoHyphens/>
        <w:ind w:firstLine="709"/>
        <w:jc w:val="both"/>
        <w:rPr>
          <w:sz w:val="28"/>
        </w:rPr>
      </w:pPr>
    </w:p>
    <w:p w:rsidR="007139A8" w:rsidRPr="00F94C66" w:rsidRDefault="007139A8" w:rsidP="00B609F0">
      <w:pPr>
        <w:suppressAutoHyphens/>
        <w:ind w:firstLine="709"/>
        <w:jc w:val="both"/>
        <w:rPr>
          <w:sz w:val="28"/>
        </w:rPr>
      </w:pPr>
      <w:r w:rsidRPr="00F94C66">
        <w:rPr>
          <w:sz w:val="28"/>
        </w:rPr>
        <w:t>1. Избирательная комиссия обеспечивает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7139A8" w:rsidRPr="00F94C66" w:rsidRDefault="007139A8" w:rsidP="00B609F0">
      <w:pPr>
        <w:suppressAutoHyphens/>
        <w:ind w:firstLine="709"/>
        <w:jc w:val="both"/>
        <w:rPr>
          <w:sz w:val="28"/>
        </w:rPr>
      </w:pPr>
      <w:r w:rsidRPr="00F94C66">
        <w:rPr>
          <w:sz w:val="28"/>
        </w:rPr>
        <w:t>2. В соответствии с законодательством избирательная комиссия в пределах своей компетенции рассматривает поступившие к ней в период избирательной кампании, кампании референдума обращения о нарушении закона, проводит проверки по этим обращениям и дает лицам, направившим обращения, письменные ответы в 5-дневный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10-дневный срок.</w:t>
      </w:r>
    </w:p>
    <w:p w:rsidR="007139A8" w:rsidRPr="00F94C66" w:rsidRDefault="007139A8" w:rsidP="00B609F0">
      <w:pPr>
        <w:suppressAutoHyphens/>
        <w:ind w:firstLine="709"/>
        <w:jc w:val="both"/>
        <w:rPr>
          <w:sz w:val="28"/>
        </w:rPr>
      </w:pPr>
      <w:r w:rsidRPr="00F94C66">
        <w:rPr>
          <w:sz w:val="28"/>
        </w:rPr>
        <w:t>3. Избирательная комиссия вправе, в том числе в связи с обращениями, указанными в части 2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В соответствии с законодательством указанные органы обязаны в 5-дневный срок, если представление получено за 5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избирательную комиссию. Если факты, содержащиеся в представлении, требуют дополнительной проверки, указанные меры принимаются не позднее чем в 10-дневный срок.</w:t>
      </w:r>
    </w:p>
    <w:p w:rsidR="007139A8" w:rsidRPr="00F94C66" w:rsidRDefault="007139A8" w:rsidP="00B609F0">
      <w:pPr>
        <w:suppressAutoHyphens/>
        <w:ind w:firstLine="709"/>
        <w:jc w:val="both"/>
        <w:rPr>
          <w:sz w:val="28"/>
        </w:rPr>
      </w:pPr>
      <w:r w:rsidRPr="00F94C66">
        <w:rPr>
          <w:sz w:val="28"/>
        </w:rPr>
        <w:t>4. В соответствии с законодательством в случае нарушения кандидатом, избирательным объединением, инициативной группой по проведению референдума федерального закона избирательная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291F6D" w:rsidRPr="00F94C66" w:rsidRDefault="00291F6D" w:rsidP="00B609F0">
      <w:pPr>
        <w:suppressAutoHyphens/>
        <w:ind w:firstLine="709"/>
        <w:jc w:val="both"/>
        <w:rPr>
          <w:sz w:val="28"/>
        </w:rPr>
      </w:pPr>
      <w:r w:rsidRPr="00F94C66">
        <w:rPr>
          <w:sz w:val="28"/>
          <w:szCs w:val="28"/>
        </w:rPr>
        <w:t>4</w:t>
      </w:r>
      <w:r w:rsidRPr="00F94C66">
        <w:rPr>
          <w:sz w:val="28"/>
          <w:szCs w:val="28"/>
          <w:vertAlign w:val="superscript"/>
        </w:rPr>
        <w:t>1</w:t>
      </w:r>
      <w:r w:rsidRPr="00F94C66">
        <w:rPr>
          <w:sz w:val="28"/>
          <w:szCs w:val="28"/>
        </w:rPr>
        <w:t>. При проведении голосования по отзыву Губернатора Ульяновской области избирательная комиссия действует в качестве комиссии по отзыву.</w:t>
      </w:r>
    </w:p>
    <w:p w:rsidR="007139A8" w:rsidRPr="00F94C66" w:rsidRDefault="007139A8" w:rsidP="00B609F0">
      <w:pPr>
        <w:suppressAutoHyphens/>
        <w:ind w:firstLine="709"/>
        <w:jc w:val="both"/>
        <w:rPr>
          <w:sz w:val="28"/>
        </w:rPr>
      </w:pPr>
      <w:r w:rsidRPr="00F94C66">
        <w:rPr>
          <w:sz w:val="28"/>
        </w:rPr>
        <w:t>5. Избирательная комиссия:</w:t>
      </w:r>
    </w:p>
    <w:p w:rsidR="007139A8" w:rsidRPr="00F94C66" w:rsidRDefault="007139A8" w:rsidP="00B609F0">
      <w:pPr>
        <w:suppressAutoHyphens/>
        <w:ind w:firstLine="709"/>
        <w:jc w:val="both"/>
        <w:rPr>
          <w:sz w:val="28"/>
        </w:rPr>
      </w:pPr>
      <w:r w:rsidRPr="00F94C66">
        <w:rPr>
          <w:sz w:val="28"/>
        </w:rPr>
        <w:lastRenderedPageBreak/>
        <w:t>1)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7139A8" w:rsidRPr="00F94C66" w:rsidRDefault="007139A8" w:rsidP="00B609F0">
      <w:pPr>
        <w:suppressAutoHyphens/>
        <w:ind w:firstLine="709"/>
        <w:jc w:val="both"/>
        <w:rPr>
          <w:sz w:val="28"/>
        </w:rPr>
      </w:pPr>
      <w:r w:rsidRPr="00F94C66">
        <w:rPr>
          <w:sz w:val="28"/>
        </w:rPr>
        <w:t>2)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избирательных комиссий;</w:t>
      </w:r>
    </w:p>
    <w:p w:rsidR="007139A8" w:rsidRPr="00F94C66" w:rsidRDefault="007139A8" w:rsidP="00B609F0">
      <w:pPr>
        <w:suppressAutoHyphens/>
        <w:ind w:firstLine="709"/>
        <w:jc w:val="both"/>
        <w:rPr>
          <w:sz w:val="28"/>
        </w:rPr>
      </w:pPr>
      <w:r w:rsidRPr="00F94C66">
        <w:rPr>
          <w:sz w:val="28"/>
        </w:rPr>
        <w:t>3)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 референдумов;</w:t>
      </w:r>
    </w:p>
    <w:p w:rsidR="007139A8" w:rsidRPr="00F94C66" w:rsidRDefault="007139A8" w:rsidP="00B609F0">
      <w:pPr>
        <w:suppressAutoHyphens/>
        <w:ind w:firstLine="709"/>
        <w:jc w:val="both"/>
        <w:rPr>
          <w:sz w:val="28"/>
        </w:rPr>
      </w:pPr>
      <w:r w:rsidRPr="00F94C66">
        <w:rPr>
          <w:sz w:val="28"/>
        </w:rPr>
        <w:t>4) обеспечивает совместно с главой местной администрации соответствующего муниципального района, городского округа работу по регистрации (учету) избирателей, участников референдума на соответствующей территории;</w:t>
      </w:r>
    </w:p>
    <w:p w:rsidR="007139A8" w:rsidRPr="00F94C66" w:rsidRDefault="007139A8" w:rsidP="00B609F0">
      <w:pPr>
        <w:suppressAutoHyphens/>
        <w:ind w:firstLine="709"/>
        <w:jc w:val="both"/>
        <w:rPr>
          <w:sz w:val="28"/>
        </w:rPr>
      </w:pPr>
      <w:r w:rsidRPr="00F94C66">
        <w:rPr>
          <w:sz w:val="28"/>
        </w:rPr>
        <w:t>5) осуществляет на соответствующей территории меры по соблюдению единого порядка установления итогов голосования;</w:t>
      </w:r>
    </w:p>
    <w:p w:rsidR="007139A8" w:rsidRPr="00F94C66" w:rsidRDefault="007139A8" w:rsidP="00B609F0">
      <w:pPr>
        <w:suppressAutoHyphens/>
        <w:ind w:firstLine="709"/>
        <w:jc w:val="both"/>
        <w:rPr>
          <w:sz w:val="28"/>
        </w:rPr>
      </w:pPr>
      <w:r w:rsidRPr="00F94C66">
        <w:rPr>
          <w:sz w:val="28"/>
        </w:rPr>
        <w:t xml:space="preserve">6) </w:t>
      </w:r>
      <w:r w:rsidR="00291F6D" w:rsidRPr="00F94C66">
        <w:rPr>
          <w:sz w:val="28"/>
          <w:szCs w:val="28"/>
        </w:rPr>
        <w:t>распределяет выделенные ей в соответствии с законодательством</w:t>
      </w:r>
      <w:r w:rsidR="00291F6D" w:rsidRPr="00F94C66">
        <w:rPr>
          <w:sz w:val="28"/>
          <w:szCs w:val="28"/>
        </w:rPr>
        <w:br/>
        <w:t xml:space="preserve">из федерального бюджета, областного бюджета Ульяновской области </w:t>
      </w:r>
      <w:r w:rsidR="00291F6D" w:rsidRPr="00F94C66">
        <w:rPr>
          <w:sz w:val="28"/>
          <w:szCs w:val="28"/>
        </w:rPr>
        <w:br/>
        <w:t>(далее – областной бюджет), местного бюджета средства на финансовое обеспечение подготовки и проведения выборов, референдума, голосования по отзыву Губернатора Ульяновской области, контролирует целевое использование указанных средств;</w:t>
      </w:r>
    </w:p>
    <w:p w:rsidR="007139A8" w:rsidRPr="00F94C66" w:rsidRDefault="007139A8" w:rsidP="00B609F0">
      <w:pPr>
        <w:suppressAutoHyphens/>
        <w:ind w:firstLine="709"/>
        <w:jc w:val="both"/>
        <w:rPr>
          <w:sz w:val="28"/>
        </w:rPr>
      </w:pPr>
      <w:r w:rsidRPr="00F94C66">
        <w:rPr>
          <w:sz w:val="28"/>
        </w:rPr>
        <w:t>7) оказывает методическую, организационно-техническую помощь нижестоящим избирательным комиссиям;</w:t>
      </w:r>
    </w:p>
    <w:p w:rsidR="007139A8" w:rsidRPr="00F94C66" w:rsidRDefault="007139A8" w:rsidP="00B609F0">
      <w:pPr>
        <w:suppressAutoHyphens/>
        <w:ind w:firstLine="709"/>
        <w:jc w:val="both"/>
        <w:rPr>
          <w:sz w:val="28"/>
        </w:rPr>
      </w:pPr>
      <w:r w:rsidRPr="00F94C66">
        <w:rPr>
          <w:sz w:val="28"/>
        </w:rPr>
        <w:t xml:space="preserve">8) </w:t>
      </w:r>
      <w:r w:rsidR="00291F6D" w:rsidRPr="00F94C66">
        <w:rPr>
          <w:sz w:val="28"/>
          <w:szCs w:val="28"/>
        </w:rPr>
        <w:t>заслушивает сообщения органов исполнительной власти Ульяновской области и органов местного самоуправления муниципальных образований Ульяновской области по вопросам, связанным с подготовкой и проведением выборов, референдума, голосования по отзыву Губернатора Ульяновской области;</w:t>
      </w:r>
    </w:p>
    <w:p w:rsidR="007139A8" w:rsidRPr="00F94C66" w:rsidRDefault="007139A8" w:rsidP="00B609F0">
      <w:pPr>
        <w:suppressAutoHyphens/>
        <w:ind w:firstLine="709"/>
        <w:jc w:val="both"/>
        <w:rPr>
          <w:sz w:val="28"/>
        </w:rPr>
      </w:pPr>
      <w:r w:rsidRPr="00F94C66">
        <w:rPr>
          <w:sz w:val="28"/>
        </w:rPr>
        <w:t>9)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7139A8" w:rsidRPr="00F94C66" w:rsidRDefault="007139A8" w:rsidP="00B609F0">
      <w:pPr>
        <w:suppressAutoHyphens/>
        <w:ind w:firstLine="709"/>
        <w:jc w:val="both"/>
        <w:rPr>
          <w:sz w:val="28"/>
        </w:rPr>
      </w:pPr>
      <w:r w:rsidRPr="00F94C66">
        <w:rPr>
          <w:sz w:val="28"/>
        </w:rPr>
        <w:t>10) разрабатывает и принимает Регламент избирательной комиссии;</w:t>
      </w:r>
    </w:p>
    <w:p w:rsidR="00DF76DF" w:rsidRPr="00F94C66" w:rsidRDefault="00DF76DF" w:rsidP="00B609F0">
      <w:pPr>
        <w:suppressAutoHyphens/>
        <w:ind w:firstLine="709"/>
        <w:jc w:val="both"/>
        <w:rPr>
          <w:sz w:val="28"/>
          <w:szCs w:val="28"/>
        </w:rPr>
      </w:pPr>
      <w:r w:rsidRPr="00F94C66">
        <w:rPr>
          <w:sz w:val="28"/>
        </w:rPr>
        <w:t>10</w:t>
      </w:r>
      <w:r w:rsidRPr="00F94C66">
        <w:rPr>
          <w:sz w:val="28"/>
          <w:vertAlign w:val="superscript"/>
        </w:rPr>
        <w:t>1</w:t>
      </w:r>
      <w:r w:rsidRPr="00F94C66">
        <w:rPr>
          <w:sz w:val="28"/>
        </w:rPr>
        <w:t xml:space="preserve">) </w:t>
      </w:r>
      <w:r w:rsidRPr="00F94C66">
        <w:rPr>
          <w:sz w:val="28"/>
          <w:szCs w:val="28"/>
        </w:rPr>
        <w:t>формирует участковые комиссии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DF76DF" w:rsidRPr="00F94C66" w:rsidRDefault="00DF76DF" w:rsidP="00B609F0">
      <w:pPr>
        <w:suppressAutoHyphens/>
        <w:ind w:firstLine="709"/>
        <w:jc w:val="both"/>
        <w:rPr>
          <w:sz w:val="28"/>
          <w:szCs w:val="28"/>
        </w:rPr>
      </w:pPr>
      <w:r w:rsidRPr="00F94C66">
        <w:rPr>
          <w:sz w:val="28"/>
          <w:szCs w:val="28"/>
        </w:rPr>
        <w:t>Срок при</w:t>
      </w:r>
      <w:r w:rsidR="00112445" w:rsidRPr="00F94C66">
        <w:rPr>
          <w:sz w:val="28"/>
          <w:szCs w:val="28"/>
        </w:rPr>
        <w:t>е</w:t>
      </w:r>
      <w:r w:rsidRPr="00F94C66">
        <w:rPr>
          <w:sz w:val="28"/>
          <w:szCs w:val="28"/>
        </w:rPr>
        <w:t>ма предложений по составу участковой комиссии не может быть менее 30 дней. Сообщение о формировании участковых комиссий и сроке при</w:t>
      </w:r>
      <w:r w:rsidR="00112445" w:rsidRPr="00F94C66">
        <w:rPr>
          <w:sz w:val="28"/>
          <w:szCs w:val="28"/>
        </w:rPr>
        <w:t>е</w:t>
      </w:r>
      <w:r w:rsidRPr="00F94C66">
        <w:rPr>
          <w:sz w:val="28"/>
          <w:szCs w:val="28"/>
        </w:rPr>
        <w:t>ма предложений по кандидатурам в их составы подлежит опубликованию (обнародованию) до начала при</w:t>
      </w:r>
      <w:r w:rsidR="00112445" w:rsidRPr="00F94C66">
        <w:rPr>
          <w:sz w:val="28"/>
          <w:szCs w:val="28"/>
        </w:rPr>
        <w:t>е</w:t>
      </w:r>
      <w:r w:rsidR="00FD6760" w:rsidRPr="00F94C66">
        <w:rPr>
          <w:sz w:val="28"/>
          <w:szCs w:val="28"/>
        </w:rPr>
        <w:t>ма указанных предложений.</w:t>
      </w:r>
    </w:p>
    <w:p w:rsidR="00FD6760" w:rsidRPr="00F94C66" w:rsidRDefault="00FD6760" w:rsidP="00B609F0">
      <w:pPr>
        <w:suppressAutoHyphens/>
        <w:ind w:firstLine="709"/>
        <w:jc w:val="both"/>
        <w:rPr>
          <w:sz w:val="28"/>
        </w:rPr>
      </w:pPr>
      <w:r w:rsidRPr="00F94C66">
        <w:rPr>
          <w:sz w:val="28"/>
        </w:rPr>
        <w:t>В соответствии с Федеральным законом «Об основных гарантиях избирательных прав и права на участие в референдуме граждан Российской Федерации» по представлению избирательной комиссии, назначающей членов участковой комиссии с правом решающего голоса, направляемому до принятия соответствующего решения, 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проводит проверку в отношении лиц, назначаемых членами участковой комиссии с правом решающего голоса, и представляет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rsidR="007139A8" w:rsidRPr="00F94C66" w:rsidRDefault="007139A8" w:rsidP="00B609F0">
      <w:pPr>
        <w:suppressAutoHyphens/>
        <w:ind w:firstLine="709"/>
        <w:jc w:val="both"/>
        <w:rPr>
          <w:sz w:val="28"/>
        </w:rPr>
      </w:pPr>
      <w:r w:rsidRPr="00F94C66">
        <w:rPr>
          <w:sz w:val="28"/>
        </w:rPr>
        <w:t>11) осуществляет иные полномочия в соответствии с федеральными законами, законами Ульяновской области.</w:t>
      </w:r>
    </w:p>
    <w:p w:rsidR="007139A8" w:rsidRPr="00F94C66" w:rsidRDefault="007139A8" w:rsidP="00B609F0">
      <w:pPr>
        <w:suppressAutoHyphens/>
        <w:ind w:firstLine="709"/>
        <w:jc w:val="both"/>
        <w:rPr>
          <w:sz w:val="28"/>
        </w:rPr>
      </w:pPr>
      <w:r w:rsidRPr="00F94C66">
        <w:rPr>
          <w:sz w:val="28"/>
        </w:rPr>
        <w:t>6. Избирательная комиссия не вправе осуществлять деятельность коммерческого, а также благотворительного характера.</w:t>
      </w:r>
    </w:p>
    <w:p w:rsidR="007139A8" w:rsidRPr="00F94C66" w:rsidRDefault="007139A8" w:rsidP="00B609F0">
      <w:pPr>
        <w:suppressAutoHyphens/>
        <w:ind w:firstLine="709"/>
        <w:jc w:val="both"/>
        <w:rPr>
          <w:sz w:val="28"/>
        </w:rPr>
      </w:pPr>
      <w:r w:rsidRPr="00F94C66">
        <w:rPr>
          <w:sz w:val="28"/>
        </w:rPr>
        <w:t>7. Избирательная комиссия может иметь свои официальные символы (вымпел, эмблему и другие), выносить Благодарность избирательной комиссии.</w:t>
      </w:r>
    </w:p>
    <w:p w:rsidR="00E83665" w:rsidRPr="00F94C66" w:rsidRDefault="00E83665" w:rsidP="00B609F0">
      <w:pPr>
        <w:suppressAutoHyphens/>
        <w:ind w:firstLine="709"/>
        <w:jc w:val="both"/>
        <w:rPr>
          <w:sz w:val="28"/>
        </w:rPr>
      </w:pPr>
    </w:p>
    <w:p w:rsidR="007139A8" w:rsidRPr="00F94C66" w:rsidRDefault="007139A8" w:rsidP="00B609F0">
      <w:pPr>
        <w:suppressAutoHyphens/>
        <w:ind w:firstLine="709"/>
        <w:jc w:val="both"/>
        <w:rPr>
          <w:sz w:val="28"/>
        </w:rPr>
      </w:pPr>
      <w:r w:rsidRPr="00F94C66">
        <w:rPr>
          <w:sz w:val="28"/>
        </w:rPr>
        <w:t>Статья</w:t>
      </w:r>
      <w:r w:rsidR="00B30F20" w:rsidRPr="00F94C66">
        <w:rPr>
          <w:sz w:val="28"/>
        </w:rPr>
        <w:t> </w:t>
      </w:r>
      <w:r w:rsidRPr="00F94C66">
        <w:rPr>
          <w:sz w:val="28"/>
        </w:rPr>
        <w:t>4.</w:t>
      </w:r>
      <w:r w:rsidR="00B30F20" w:rsidRPr="00F94C66">
        <w:rPr>
          <w:sz w:val="28"/>
        </w:rPr>
        <w:t> </w:t>
      </w:r>
      <w:r w:rsidRPr="00F94C66">
        <w:rPr>
          <w:b/>
          <w:bCs/>
          <w:sz w:val="28"/>
        </w:rPr>
        <w:t>Срок полномочий избирательной комиссии</w:t>
      </w:r>
    </w:p>
    <w:p w:rsidR="007139A8" w:rsidRPr="00F94C66" w:rsidRDefault="007139A8" w:rsidP="00B609F0">
      <w:pPr>
        <w:suppressAutoHyphens/>
        <w:ind w:firstLine="709"/>
        <w:jc w:val="both"/>
        <w:rPr>
          <w:sz w:val="28"/>
        </w:rPr>
      </w:pPr>
    </w:p>
    <w:p w:rsidR="007139A8" w:rsidRPr="00F94C66" w:rsidRDefault="007139A8" w:rsidP="00B609F0">
      <w:pPr>
        <w:suppressAutoHyphens/>
        <w:ind w:firstLine="709"/>
        <w:jc w:val="both"/>
        <w:rPr>
          <w:sz w:val="28"/>
        </w:rPr>
      </w:pPr>
      <w:r w:rsidRPr="00F94C66">
        <w:rPr>
          <w:sz w:val="28"/>
        </w:rPr>
        <w:t xml:space="preserve">1. Срок полномочий избирательной комиссии составляет пять лет. </w:t>
      </w:r>
    </w:p>
    <w:p w:rsidR="007139A8" w:rsidRPr="00F94C66" w:rsidRDefault="007139A8" w:rsidP="00B609F0">
      <w:pPr>
        <w:suppressAutoHyphens/>
        <w:ind w:firstLine="709"/>
        <w:jc w:val="both"/>
        <w:rPr>
          <w:sz w:val="28"/>
        </w:rPr>
      </w:pPr>
      <w:r w:rsidRPr="00F94C66">
        <w:rPr>
          <w:sz w:val="28"/>
        </w:rPr>
        <w:t>Срок полномочий избирательной комиссии исчисляется со дня ее первого заседания. Со дня первого заседания избирательной комиссии нового состава полномочия избирательной комиссии предыдущего состава прекращаются.</w:t>
      </w:r>
    </w:p>
    <w:p w:rsidR="007139A8" w:rsidRPr="00F94C66" w:rsidRDefault="007139A8" w:rsidP="00B609F0">
      <w:pPr>
        <w:suppressAutoHyphens/>
        <w:ind w:firstLine="709"/>
        <w:jc w:val="both"/>
        <w:rPr>
          <w:sz w:val="28"/>
        </w:rPr>
      </w:pPr>
      <w:r w:rsidRPr="00F94C66">
        <w:rPr>
          <w:sz w:val="28"/>
        </w:rPr>
        <w:t>2.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она участвует, срок ее полномочий продлевается до окончания этой избирательной кампании, кампании референдума.</w:t>
      </w:r>
    </w:p>
    <w:p w:rsidR="00513A6E" w:rsidRPr="00F94C66" w:rsidRDefault="00513A6E" w:rsidP="00B609F0">
      <w:pPr>
        <w:suppressAutoHyphens/>
        <w:ind w:firstLine="709"/>
        <w:jc w:val="both"/>
        <w:rPr>
          <w:sz w:val="28"/>
        </w:rPr>
      </w:pPr>
      <w:r w:rsidRPr="00F94C66">
        <w:rPr>
          <w:sz w:val="28"/>
          <w:szCs w:val="28"/>
        </w:rPr>
        <w:t>3. Если срок полномочий избирательной комиссии истекает в период избирательной кампании, кампании референдума, формирование её нового состава не производится до дня официального опубликования результатов выборов, референдума. Срок приёма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своё первое заседание в десятидневный срок после дня окончания избирательной кампании, кампании референдума.</w:t>
      </w:r>
    </w:p>
    <w:p w:rsidR="007139A8" w:rsidRPr="00F94C66" w:rsidRDefault="007139A8" w:rsidP="00B609F0">
      <w:pPr>
        <w:suppressAutoHyphens/>
        <w:ind w:firstLine="709"/>
        <w:jc w:val="both"/>
        <w:rPr>
          <w:sz w:val="28"/>
        </w:rPr>
      </w:pPr>
    </w:p>
    <w:p w:rsidR="008A5A65" w:rsidRPr="00F94C66" w:rsidRDefault="008A5A65" w:rsidP="00B609F0">
      <w:pPr>
        <w:suppressAutoHyphens/>
        <w:ind w:firstLine="709"/>
        <w:jc w:val="both"/>
        <w:rPr>
          <w:sz w:val="28"/>
        </w:rPr>
      </w:pPr>
    </w:p>
    <w:p w:rsidR="008A5A65" w:rsidRPr="00F94C66" w:rsidRDefault="008A5A65" w:rsidP="00B609F0">
      <w:pPr>
        <w:suppressAutoHyphens/>
        <w:ind w:firstLine="709"/>
        <w:jc w:val="both"/>
        <w:rPr>
          <w:sz w:val="28"/>
        </w:rPr>
      </w:pPr>
    </w:p>
    <w:p w:rsidR="008A5A65" w:rsidRPr="00F94C66" w:rsidRDefault="008A5A65" w:rsidP="00B609F0">
      <w:pPr>
        <w:suppressAutoHyphens/>
        <w:ind w:firstLine="709"/>
        <w:jc w:val="both"/>
        <w:rPr>
          <w:sz w:val="28"/>
        </w:rPr>
      </w:pPr>
    </w:p>
    <w:p w:rsidR="007139A8" w:rsidRPr="00F94C66" w:rsidRDefault="007139A8" w:rsidP="00B609F0">
      <w:pPr>
        <w:suppressAutoHyphens/>
        <w:ind w:firstLine="709"/>
        <w:jc w:val="both"/>
        <w:rPr>
          <w:sz w:val="28"/>
        </w:rPr>
      </w:pPr>
      <w:r w:rsidRPr="00F94C66">
        <w:rPr>
          <w:sz w:val="28"/>
        </w:rPr>
        <w:t>Статья</w:t>
      </w:r>
      <w:r w:rsidR="00B30F20" w:rsidRPr="00F94C66">
        <w:rPr>
          <w:sz w:val="28"/>
        </w:rPr>
        <w:t> </w:t>
      </w:r>
      <w:r w:rsidRPr="00F94C66">
        <w:rPr>
          <w:sz w:val="28"/>
        </w:rPr>
        <w:t>5.</w:t>
      </w:r>
      <w:r w:rsidR="00B30F20" w:rsidRPr="00F94C66">
        <w:rPr>
          <w:sz w:val="28"/>
        </w:rPr>
        <w:t> </w:t>
      </w:r>
      <w:r w:rsidRPr="00F94C66">
        <w:rPr>
          <w:b/>
          <w:bCs/>
          <w:sz w:val="28"/>
        </w:rPr>
        <w:t>Порядок формирования избирательной комиссии</w:t>
      </w:r>
    </w:p>
    <w:p w:rsidR="007139A8" w:rsidRPr="00F94C66" w:rsidRDefault="007139A8" w:rsidP="00B609F0">
      <w:pPr>
        <w:suppressAutoHyphens/>
        <w:ind w:firstLine="709"/>
        <w:jc w:val="both"/>
        <w:rPr>
          <w:sz w:val="28"/>
        </w:rPr>
      </w:pPr>
    </w:p>
    <w:p w:rsidR="007139A8" w:rsidRPr="00F94C66" w:rsidRDefault="007139A8" w:rsidP="00B609F0">
      <w:pPr>
        <w:suppressAutoHyphens/>
        <w:ind w:firstLine="709"/>
        <w:jc w:val="both"/>
        <w:rPr>
          <w:sz w:val="28"/>
        </w:rPr>
      </w:pPr>
      <w:r w:rsidRPr="00F94C66">
        <w:rPr>
          <w:sz w:val="28"/>
        </w:rPr>
        <w:t>1. В пределах одной административно-территориальной единицы с большим числом избирателей может формироваться несколько избирательных комиссий, при этом решение об их формировании принимает Избирательная комиссия Ульяновской области по согласованию с Центральной избирательной комиссией Российской Федерации.</w:t>
      </w:r>
    </w:p>
    <w:p w:rsidR="007139A8" w:rsidRPr="00F94C66" w:rsidRDefault="007139A8" w:rsidP="00B609F0">
      <w:pPr>
        <w:suppressAutoHyphens/>
        <w:ind w:firstLine="709"/>
        <w:jc w:val="both"/>
        <w:rPr>
          <w:sz w:val="28"/>
        </w:rPr>
      </w:pPr>
      <w:r w:rsidRPr="00F94C66">
        <w:rPr>
          <w:sz w:val="28"/>
        </w:rPr>
        <w:t>2. Количество членов избирательной комиссии с правом решающего голоса устанавливается Избирательной комиссией Ульяновской области в зависимости от численности избирателей, зарегистрированных на соответствующей территории.</w:t>
      </w:r>
    </w:p>
    <w:p w:rsidR="007139A8" w:rsidRPr="00F94C66" w:rsidRDefault="007139A8" w:rsidP="00B609F0">
      <w:pPr>
        <w:suppressAutoHyphens/>
        <w:ind w:firstLine="709"/>
        <w:jc w:val="both"/>
        <w:rPr>
          <w:sz w:val="28"/>
        </w:rPr>
      </w:pPr>
      <w:r w:rsidRPr="00F94C66">
        <w:rPr>
          <w:sz w:val="28"/>
        </w:rPr>
        <w:t>3. Избирательная комиссия Ульяновской области обязана назначить членов избирательной комиссии с правом решающего голоса нового состава не позднее 30 дней после даты истечения срока полномочий избирательной комиссии предыдущего состава.</w:t>
      </w:r>
    </w:p>
    <w:p w:rsidR="007139A8" w:rsidRPr="00F94C66" w:rsidRDefault="007139A8" w:rsidP="00B609F0">
      <w:pPr>
        <w:suppressAutoHyphens/>
        <w:ind w:firstLine="709"/>
        <w:jc w:val="both"/>
        <w:rPr>
          <w:sz w:val="28"/>
        </w:rPr>
      </w:pPr>
      <w:r w:rsidRPr="00F94C66">
        <w:rPr>
          <w:sz w:val="28"/>
        </w:rPr>
        <w:t>4. Решения Избирательной комиссии Ульяновской области, связанные с формированием избирательной комиссии, опубликовываются в средствах массовой информации в течение пяти дней со дня их принятия.</w:t>
      </w:r>
    </w:p>
    <w:p w:rsidR="007139A8" w:rsidRPr="00F94C66" w:rsidRDefault="007139A8" w:rsidP="00B609F0">
      <w:pPr>
        <w:suppressAutoHyphens/>
        <w:ind w:firstLine="709"/>
        <w:jc w:val="both"/>
        <w:rPr>
          <w:sz w:val="28"/>
        </w:rPr>
      </w:pPr>
      <w:r w:rsidRPr="00F94C66">
        <w:rPr>
          <w:sz w:val="28"/>
        </w:rPr>
        <w:t xml:space="preserve">Период для направления предложений по составу избирательной комиссии должен составлять не менее </w:t>
      </w:r>
      <w:r w:rsidR="00E25947" w:rsidRPr="00F94C66">
        <w:rPr>
          <w:sz w:val="28"/>
        </w:rPr>
        <w:t>30 дней</w:t>
      </w:r>
      <w:r w:rsidRPr="00F94C66">
        <w:rPr>
          <w:sz w:val="28"/>
        </w:rPr>
        <w:t>.</w:t>
      </w:r>
    </w:p>
    <w:p w:rsidR="007139A8" w:rsidRPr="00F94C66" w:rsidRDefault="007139A8" w:rsidP="00B609F0">
      <w:pPr>
        <w:suppressAutoHyphens/>
        <w:ind w:firstLine="709"/>
        <w:jc w:val="both"/>
        <w:rPr>
          <w:sz w:val="28"/>
        </w:rPr>
      </w:pPr>
      <w:r w:rsidRPr="00F94C66">
        <w:rPr>
          <w:sz w:val="28"/>
        </w:rPr>
        <w:t>5. Решения о назначении членов избирательной комиссии с правом решающего голоса, а также председателя избирательной комиссии оформляются постановлением Избирательной комиссии Ульяновской области, подлежащим опубликованию в средствах массовой информации.</w:t>
      </w:r>
    </w:p>
    <w:p w:rsidR="007139A8" w:rsidRPr="00F94C66" w:rsidRDefault="007139A8" w:rsidP="00B609F0">
      <w:pPr>
        <w:suppressAutoHyphens/>
        <w:ind w:firstLine="709"/>
        <w:jc w:val="both"/>
        <w:rPr>
          <w:sz w:val="28"/>
        </w:rPr>
      </w:pPr>
      <w:r w:rsidRPr="00F94C66">
        <w:rPr>
          <w:sz w:val="28"/>
        </w:rPr>
        <w:t xml:space="preserve">6. Формирование избирательной комиссии осуществляется Избирательной комиссией Ульяновской области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Ульяновской области, а также на основе предложений политических партий, выдвинувших областные списки кандидатов, которым переданы депутатские мандаты в соответствии со статьей </w:t>
      </w:r>
      <w:r w:rsidR="00506E99" w:rsidRPr="00F94C66">
        <w:rPr>
          <w:sz w:val="28"/>
        </w:rPr>
        <w:t>74</w:t>
      </w:r>
      <w:r w:rsidRPr="00F94C66">
        <w:rPr>
          <w:sz w:val="28"/>
        </w:rPr>
        <w:t xml:space="preserve"> Закона Ульяновской области «О выборах депутатов Законодательного Собрания Ульяновской области», предложений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образований, предложений других политических партий и иных общественных объединений, а также предложений представительных органов соответствующих муниципальных образований, собраний избирателей по месту жительства, работы, службы, учебы, избирательной комиссии предыдущего состава.</w:t>
      </w:r>
    </w:p>
    <w:p w:rsidR="00460BB8" w:rsidRPr="00F94C66" w:rsidRDefault="00460BB8" w:rsidP="00B609F0">
      <w:pPr>
        <w:suppressAutoHyphens/>
        <w:ind w:firstLine="709"/>
        <w:jc w:val="both"/>
        <w:rPr>
          <w:sz w:val="28"/>
          <w:szCs w:val="28"/>
        </w:rPr>
      </w:pPr>
      <w:r w:rsidRPr="00F94C66">
        <w:rPr>
          <w:sz w:val="28"/>
          <w:szCs w:val="28"/>
        </w:rPr>
        <w:t>6. Формирование избирательной комиссии осуществляется Избирательной комиссией Ульяновской области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Ульяновской области, предложений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 предложений других политических партий и иных общественных объединений, а также предложений представительных органов соответствующих муниципальных образований, собраний избирателей по месту жительства, работы, службы, уч</w:t>
      </w:r>
      <w:r w:rsidR="00C44200" w:rsidRPr="00F94C66">
        <w:rPr>
          <w:sz w:val="28"/>
          <w:szCs w:val="28"/>
        </w:rPr>
        <w:t>е</w:t>
      </w:r>
      <w:r w:rsidRPr="00F94C66">
        <w:rPr>
          <w:sz w:val="28"/>
          <w:szCs w:val="28"/>
        </w:rPr>
        <w:t>бы, избирательной комиссии предыдущего состава.</w:t>
      </w:r>
    </w:p>
    <w:p w:rsidR="007139A8" w:rsidRPr="00F94C66" w:rsidRDefault="007139A8" w:rsidP="00B609F0">
      <w:pPr>
        <w:suppressAutoHyphens/>
        <w:ind w:firstLine="709"/>
        <w:jc w:val="both"/>
        <w:rPr>
          <w:sz w:val="28"/>
        </w:rPr>
      </w:pPr>
      <w:r w:rsidRPr="00F94C66">
        <w:rPr>
          <w:sz w:val="28"/>
        </w:rPr>
        <w:t>7. Избирательная комиссия Ульяновской области обязана назначить не менее одной второй от общего числа членов избирательной комиссии на основе поступивших предложений:</w:t>
      </w:r>
    </w:p>
    <w:p w:rsidR="007139A8" w:rsidRPr="00F94C66" w:rsidRDefault="007139A8" w:rsidP="00B609F0">
      <w:pPr>
        <w:suppressAutoHyphens/>
        <w:ind w:firstLine="709"/>
        <w:jc w:val="both"/>
        <w:rPr>
          <w:sz w:val="28"/>
        </w:rPr>
      </w:pPr>
      <w:r w:rsidRPr="00F94C66">
        <w:rPr>
          <w:sz w:val="28"/>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139A8" w:rsidRPr="00F94C66" w:rsidRDefault="007139A8" w:rsidP="00B609F0">
      <w:pPr>
        <w:suppressAutoHyphens/>
        <w:ind w:firstLine="709"/>
        <w:jc w:val="both"/>
        <w:rPr>
          <w:sz w:val="28"/>
        </w:rPr>
      </w:pPr>
      <w:r w:rsidRPr="00F94C66">
        <w:rPr>
          <w:sz w:val="28"/>
        </w:rPr>
        <w:t>2) политических партий, выдвинувших списки кандидатов, допущенные к распределению депутатских мандатов в Законодательном Собрании Ульяновской области, а также политических партий, выдвинувших областные списки кандидатов, которым переданы депутатские мандаты в соответ</w:t>
      </w:r>
      <w:r w:rsidR="001E66FE" w:rsidRPr="00F94C66">
        <w:rPr>
          <w:sz w:val="28"/>
        </w:rPr>
        <w:t>ствии со статьей 74</w:t>
      </w:r>
      <w:r w:rsidRPr="00F94C66">
        <w:rPr>
          <w:sz w:val="28"/>
        </w:rPr>
        <w:t xml:space="preserve"> Закона Ульяновской области «О выборах депутатов Законодательного Собрания Ульяновской области»;</w:t>
      </w:r>
    </w:p>
    <w:p w:rsidR="00D41102" w:rsidRPr="00F94C66" w:rsidRDefault="00D41102" w:rsidP="00B609F0">
      <w:pPr>
        <w:suppressAutoHyphens/>
        <w:ind w:firstLine="709"/>
        <w:jc w:val="both"/>
        <w:rPr>
          <w:sz w:val="28"/>
          <w:szCs w:val="28"/>
        </w:rPr>
      </w:pPr>
      <w:r w:rsidRPr="00F94C66">
        <w:rPr>
          <w:sz w:val="28"/>
          <w:szCs w:val="28"/>
        </w:rPr>
        <w:t>2) политических партий, выдвинувших списки кандидатов, допущенные к распределению депутатских мандатов в Законодательном Собрании Ульяновской области;</w:t>
      </w:r>
    </w:p>
    <w:p w:rsidR="007139A8" w:rsidRPr="00F94C66" w:rsidRDefault="007139A8" w:rsidP="00B609F0">
      <w:pPr>
        <w:suppressAutoHyphens/>
        <w:ind w:firstLine="709"/>
        <w:jc w:val="both"/>
        <w:rPr>
          <w:sz w:val="28"/>
        </w:rPr>
      </w:pPr>
      <w:r w:rsidRPr="00F94C66">
        <w:rPr>
          <w:sz w:val="28"/>
        </w:rPr>
        <w:t>3)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7139A8" w:rsidRPr="00F94C66" w:rsidRDefault="007139A8" w:rsidP="00B609F0">
      <w:pPr>
        <w:suppressAutoHyphens/>
        <w:ind w:firstLine="709"/>
        <w:jc w:val="both"/>
        <w:rPr>
          <w:sz w:val="28"/>
        </w:rPr>
      </w:pPr>
      <w:r w:rsidRPr="00F94C66">
        <w:rPr>
          <w:sz w:val="28"/>
        </w:rPr>
        <w:t xml:space="preserve">8. </w:t>
      </w:r>
      <w:r w:rsidR="00F47C99" w:rsidRPr="00F94C66">
        <w:rPr>
          <w:sz w:val="28"/>
          <w:szCs w:val="28"/>
        </w:rPr>
        <w:t>В случае досрочного прекращения полномочий Государственной Думы Федерального Собрания Российской Федерации, Законодательного Собрания Ульяновской области, представительного органа муниципального образования право внесения предложений по кандидатурам в состав избирательной комиссии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Ульяновской области, представительном органе муниципального образования последнего созыва, а также за политическими партиями, выдвинувшими областные списки кандидатов, которым переданы депутатские мандаты в соответствии со стать</w:t>
      </w:r>
      <w:r w:rsidR="00112445" w:rsidRPr="00F94C66">
        <w:rPr>
          <w:sz w:val="28"/>
          <w:szCs w:val="28"/>
        </w:rPr>
        <w:t>е</w:t>
      </w:r>
      <w:r w:rsidR="00F47C99" w:rsidRPr="00F94C66">
        <w:rPr>
          <w:sz w:val="28"/>
          <w:szCs w:val="28"/>
        </w:rPr>
        <w:t>й 74 Закона Ульяновской области «О выборах депутатов Законодательного Собрания Ульяновской области».</w:t>
      </w:r>
      <w:r w:rsidRPr="00F94C66">
        <w:rPr>
          <w:sz w:val="28"/>
        </w:rPr>
        <w:t xml:space="preserve"> При этом указанные предложения подлежат рассмотрению в порядке, предусмотренном частью 7 настоящей статьи.</w:t>
      </w:r>
    </w:p>
    <w:p w:rsidR="00D41102" w:rsidRPr="00F94C66" w:rsidRDefault="00D41102" w:rsidP="00D41102">
      <w:pPr>
        <w:ind w:firstLine="709"/>
        <w:jc w:val="both"/>
        <w:rPr>
          <w:sz w:val="28"/>
          <w:szCs w:val="28"/>
        </w:rPr>
      </w:pPr>
      <w:r w:rsidRPr="00F94C66">
        <w:rPr>
          <w:sz w:val="28"/>
          <w:szCs w:val="28"/>
        </w:rPr>
        <w:t>8. В случае досрочного прекращения полномочий Государственной Думы Федерального Собрания Российской Федерации, Законодательного Собрания Ульяновской области, представительного органа муниципального образования право внесения предложений по кандидатурам в состав избирательной комиссии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Ульяновской области,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частью 7 настоящей статьи.</w:t>
      </w:r>
    </w:p>
    <w:p w:rsidR="007139A8" w:rsidRPr="00F94C66" w:rsidRDefault="007139A8" w:rsidP="00B609F0">
      <w:pPr>
        <w:suppressAutoHyphens/>
        <w:ind w:firstLine="709"/>
        <w:jc w:val="both"/>
        <w:rPr>
          <w:sz w:val="28"/>
          <w:szCs w:val="28"/>
        </w:rPr>
      </w:pPr>
      <w:r w:rsidRPr="00F94C66">
        <w:rPr>
          <w:sz w:val="28"/>
        </w:rPr>
        <w:t xml:space="preserve">9. </w:t>
      </w:r>
      <w:r w:rsidRPr="00F94C66">
        <w:rPr>
          <w:sz w:val="28"/>
          <w:szCs w:val="28"/>
        </w:rPr>
        <w:t>В случае досрочного прекращения полномочий члена избирательной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Собрании Ульяновской области, либо в представительном органе муниципального образования созыва, действующего на момент досрочного прекращения полномочий, а также по представлению политической партии, выдвинувшей областной список кандидатов, которому переданы депутатские мандаты в соответствии со стать</w:t>
      </w:r>
      <w:r w:rsidR="006D00A3" w:rsidRPr="00F94C66">
        <w:rPr>
          <w:sz w:val="28"/>
          <w:szCs w:val="28"/>
        </w:rPr>
        <w:t>е</w:t>
      </w:r>
      <w:r w:rsidRPr="00F94C66">
        <w:rPr>
          <w:sz w:val="28"/>
          <w:szCs w:val="28"/>
        </w:rPr>
        <w:t xml:space="preserve">й </w:t>
      </w:r>
      <w:r w:rsidR="008C2624" w:rsidRPr="00F94C66">
        <w:rPr>
          <w:sz w:val="28"/>
          <w:szCs w:val="28"/>
        </w:rPr>
        <w:t>74</w:t>
      </w:r>
      <w:r w:rsidRPr="00F94C66">
        <w:rPr>
          <w:sz w:val="28"/>
          <w:szCs w:val="28"/>
        </w:rPr>
        <w:t xml:space="preserve"> Закона Ульяновской области «О выборах депутатов Законодательного Собрания Ульяновской области»,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пункте 11 статьи 29 Федерального закона «Об основных гарантиях избирательных прав и права на участие в референдуме граждан Российской Федерации».</w:t>
      </w:r>
    </w:p>
    <w:p w:rsidR="00D41102" w:rsidRPr="00F94C66" w:rsidRDefault="00D41102" w:rsidP="00B609F0">
      <w:pPr>
        <w:suppressAutoHyphens/>
        <w:ind w:firstLine="709"/>
        <w:jc w:val="both"/>
        <w:rPr>
          <w:sz w:val="28"/>
          <w:szCs w:val="28"/>
        </w:rPr>
      </w:pPr>
      <w:r w:rsidRPr="00F94C66">
        <w:rPr>
          <w:sz w:val="28"/>
          <w:szCs w:val="28"/>
        </w:rPr>
        <w:t>9. В случае досрочного прекращения полномочий члена избирательной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Собрании Ульяновской области, либо в представительном органе муниципального образования созыва, действующего на момент досрочного прекращения полномочий,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пункте 11 статьи 29 Федерального закона «Об основных гарантиях избирательных прав и права на участие в референдуме граждан Российской Федерации».</w:t>
      </w:r>
    </w:p>
    <w:p w:rsidR="007139A8" w:rsidRPr="00F94C66" w:rsidRDefault="007139A8" w:rsidP="00B609F0">
      <w:pPr>
        <w:suppressAutoHyphens/>
        <w:ind w:firstLine="709"/>
        <w:jc w:val="both"/>
        <w:rPr>
          <w:sz w:val="28"/>
        </w:rPr>
      </w:pPr>
      <w:r w:rsidRPr="00F94C66">
        <w:rPr>
          <w:sz w:val="28"/>
        </w:rPr>
        <w:t>10. В избирательную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избирательной комиссии.</w:t>
      </w:r>
    </w:p>
    <w:p w:rsidR="007139A8" w:rsidRPr="00F94C66" w:rsidRDefault="007139A8" w:rsidP="00B609F0">
      <w:pPr>
        <w:suppressAutoHyphens/>
        <w:ind w:firstLine="709"/>
        <w:jc w:val="both"/>
        <w:rPr>
          <w:sz w:val="28"/>
        </w:rPr>
      </w:pPr>
      <w:r w:rsidRPr="00F94C66">
        <w:rPr>
          <w:sz w:val="28"/>
        </w:rPr>
        <w:t>11. Государственные и муниципальные служащие не могут составлять более одной второй от общего числа членов избирательной комиссии.</w:t>
      </w:r>
    </w:p>
    <w:p w:rsidR="007139A8" w:rsidRPr="00F94C66" w:rsidRDefault="007139A8" w:rsidP="00B609F0">
      <w:pPr>
        <w:suppressAutoHyphens/>
        <w:ind w:firstLine="709"/>
        <w:jc w:val="both"/>
        <w:rPr>
          <w:sz w:val="28"/>
        </w:rPr>
      </w:pPr>
      <w:r w:rsidRPr="00F94C66">
        <w:rPr>
          <w:sz w:val="28"/>
        </w:rPr>
        <w:t>12. Избирательная комиссия Ульяновской области обязана получить письменное согласие гражданина Российской Федерации, выдвинутого в соответствии с установленными законодательством требованиями, на вхождение в состав избирательной комиссии.</w:t>
      </w:r>
    </w:p>
    <w:p w:rsidR="00FD6760" w:rsidRPr="00F94C66" w:rsidRDefault="00FD6760" w:rsidP="00B609F0">
      <w:pPr>
        <w:suppressAutoHyphens/>
        <w:ind w:firstLine="709"/>
        <w:jc w:val="both"/>
        <w:rPr>
          <w:sz w:val="28"/>
        </w:rPr>
      </w:pPr>
      <w:r w:rsidRPr="00F94C66">
        <w:rPr>
          <w:sz w:val="28"/>
        </w:rPr>
        <w:t>12</w:t>
      </w:r>
      <w:r w:rsidR="00A8544E" w:rsidRPr="00F94C66">
        <w:rPr>
          <w:sz w:val="28"/>
          <w:vertAlign w:val="superscript"/>
        </w:rPr>
        <w:t>1</w:t>
      </w:r>
      <w:r w:rsidRPr="00F94C66">
        <w:rPr>
          <w:sz w:val="28"/>
        </w:rPr>
        <w:t>. В соответствии с Федеральным законом «Об основных гарантиях избирательных прав и права на участие в референдуме граждан Российской Федерации» по представлению Избирательной комиссии Ульяновской области, направляемому до принятия решения о назначении членов избирательной комиссии с правом решающего голоса, 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проводит проверку в отношении лиц, назначаемых членами избирательной комиссии с правом решающего голоса, и представляет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rsidR="007139A8" w:rsidRPr="00F94C66" w:rsidRDefault="007139A8" w:rsidP="00B609F0">
      <w:pPr>
        <w:suppressAutoHyphens/>
        <w:ind w:firstLine="709"/>
        <w:jc w:val="both"/>
        <w:rPr>
          <w:sz w:val="28"/>
        </w:rPr>
      </w:pPr>
      <w:r w:rsidRPr="00F94C66">
        <w:rPr>
          <w:sz w:val="28"/>
        </w:rPr>
        <w:t>13. Предложение по кандидатуре в состав избирательной комиссии представляется в Избирательную комиссию Ульяновской области с приложением документов, перечень которых устанавливается Избирательной комиссией Ульяновской области.</w:t>
      </w:r>
    </w:p>
    <w:p w:rsidR="007139A8" w:rsidRPr="00F94C66" w:rsidRDefault="007139A8" w:rsidP="00B609F0">
      <w:pPr>
        <w:suppressAutoHyphens/>
        <w:ind w:firstLine="709"/>
        <w:jc w:val="both"/>
        <w:rPr>
          <w:sz w:val="28"/>
        </w:rPr>
      </w:pPr>
    </w:p>
    <w:p w:rsidR="007139A8" w:rsidRPr="00F94C66" w:rsidRDefault="006E3A6C" w:rsidP="00B609F0">
      <w:pPr>
        <w:suppressAutoHyphens/>
        <w:ind w:firstLine="709"/>
        <w:jc w:val="both"/>
        <w:rPr>
          <w:sz w:val="28"/>
        </w:rPr>
      </w:pPr>
      <w:r w:rsidRPr="00F94C66">
        <w:rPr>
          <w:sz w:val="28"/>
        </w:rPr>
        <w:t>Глава </w:t>
      </w:r>
      <w:r w:rsidR="007139A8" w:rsidRPr="00F94C66">
        <w:rPr>
          <w:sz w:val="28"/>
        </w:rPr>
        <w:t>3.</w:t>
      </w:r>
      <w:r w:rsidRPr="00F94C66">
        <w:rPr>
          <w:sz w:val="28"/>
        </w:rPr>
        <w:t> </w:t>
      </w:r>
      <w:r w:rsidR="007139A8" w:rsidRPr="00F94C66">
        <w:rPr>
          <w:b/>
          <w:bCs/>
          <w:sz w:val="28"/>
        </w:rPr>
        <w:t>Статус и полномочия членов избирательной комиссии</w:t>
      </w:r>
    </w:p>
    <w:p w:rsidR="007139A8" w:rsidRPr="00F94C66" w:rsidRDefault="007139A8" w:rsidP="00B609F0">
      <w:pPr>
        <w:suppressAutoHyphens/>
        <w:ind w:firstLine="709"/>
        <w:jc w:val="both"/>
        <w:rPr>
          <w:sz w:val="28"/>
        </w:rPr>
      </w:pPr>
    </w:p>
    <w:p w:rsidR="007139A8" w:rsidRPr="00F94C66" w:rsidRDefault="007139A8" w:rsidP="00B609F0">
      <w:pPr>
        <w:suppressAutoHyphens/>
        <w:ind w:left="1920" w:hanging="1211"/>
        <w:jc w:val="both"/>
        <w:rPr>
          <w:sz w:val="28"/>
        </w:rPr>
      </w:pPr>
      <w:r w:rsidRPr="00F94C66">
        <w:rPr>
          <w:sz w:val="28"/>
        </w:rPr>
        <w:t>Статья</w:t>
      </w:r>
      <w:r w:rsidR="006E3A6C" w:rsidRPr="00F94C66">
        <w:rPr>
          <w:sz w:val="28"/>
        </w:rPr>
        <w:t> </w:t>
      </w:r>
      <w:r w:rsidRPr="00F94C66">
        <w:rPr>
          <w:sz w:val="28"/>
        </w:rPr>
        <w:t>6.</w:t>
      </w:r>
      <w:r w:rsidR="006E3A6C" w:rsidRPr="00F94C66">
        <w:rPr>
          <w:sz w:val="28"/>
        </w:rPr>
        <w:t> </w:t>
      </w:r>
      <w:r w:rsidRPr="00F94C66">
        <w:rPr>
          <w:b/>
          <w:bCs/>
          <w:sz w:val="28"/>
        </w:rPr>
        <w:t>Статус и полномочия членов избирательной комиссии с правом решающего голоса и с правом совещательного голоса</w:t>
      </w:r>
    </w:p>
    <w:p w:rsidR="007139A8" w:rsidRPr="00F94C66" w:rsidRDefault="007139A8" w:rsidP="00B609F0">
      <w:pPr>
        <w:suppressAutoHyphens/>
        <w:ind w:firstLine="709"/>
        <w:jc w:val="both"/>
        <w:rPr>
          <w:sz w:val="28"/>
        </w:rPr>
      </w:pPr>
    </w:p>
    <w:p w:rsidR="007139A8" w:rsidRPr="00F94C66" w:rsidRDefault="007139A8" w:rsidP="00B609F0">
      <w:pPr>
        <w:suppressAutoHyphens/>
        <w:ind w:firstLine="709"/>
        <w:jc w:val="both"/>
        <w:rPr>
          <w:sz w:val="28"/>
        </w:rPr>
      </w:pPr>
      <w:r w:rsidRPr="00F94C66">
        <w:rPr>
          <w:sz w:val="28"/>
        </w:rPr>
        <w:t>1. Статус и полномочия членов избирательной комиссии с правом решающего голоса и с правом совещательного голоса регламентируются Федеральным законом «Об основных гарантиях избирательных прав и права на участие в референдуме граждан Российской Федерации».</w:t>
      </w:r>
    </w:p>
    <w:p w:rsidR="007139A8" w:rsidRPr="00F94C66" w:rsidRDefault="007139A8" w:rsidP="00B609F0">
      <w:pPr>
        <w:suppressAutoHyphens/>
        <w:ind w:firstLine="709"/>
        <w:jc w:val="both"/>
        <w:rPr>
          <w:sz w:val="28"/>
        </w:rPr>
      </w:pPr>
      <w:r w:rsidRPr="00F94C66">
        <w:rPr>
          <w:sz w:val="28"/>
        </w:rPr>
        <w:t>2. Член избирательной комиссии с правом решающего голоса обязан присутствовать на всех заседаниях избирательной комиссии.</w:t>
      </w:r>
    </w:p>
    <w:p w:rsidR="0084413E" w:rsidRPr="00F94C66" w:rsidRDefault="0084413E" w:rsidP="00B609F0">
      <w:pPr>
        <w:suppressAutoHyphens/>
        <w:ind w:firstLine="709"/>
        <w:jc w:val="both"/>
        <w:rPr>
          <w:sz w:val="28"/>
        </w:rPr>
      </w:pPr>
    </w:p>
    <w:p w:rsidR="007139A8" w:rsidRPr="00F94C66" w:rsidRDefault="006E3A6C" w:rsidP="00B609F0">
      <w:pPr>
        <w:suppressAutoHyphens/>
        <w:ind w:left="1920" w:hanging="1211"/>
        <w:jc w:val="both"/>
        <w:rPr>
          <w:sz w:val="28"/>
        </w:rPr>
      </w:pPr>
      <w:r w:rsidRPr="00F94C66">
        <w:rPr>
          <w:sz w:val="28"/>
        </w:rPr>
        <w:t>Статья </w:t>
      </w:r>
      <w:r w:rsidR="007139A8" w:rsidRPr="00F94C66">
        <w:rPr>
          <w:sz w:val="28"/>
        </w:rPr>
        <w:t>7.</w:t>
      </w:r>
      <w:r w:rsidRPr="00F94C66">
        <w:rPr>
          <w:sz w:val="28"/>
        </w:rPr>
        <w:t> </w:t>
      </w:r>
      <w:r w:rsidR="007139A8" w:rsidRPr="00F94C66">
        <w:rPr>
          <w:b/>
          <w:bCs/>
          <w:sz w:val="28"/>
        </w:rPr>
        <w:t>Статус и полномочия председателя избирательной комиссии, заместителя председателя избирательной комиссии, секретаря избирательной комиссии</w:t>
      </w:r>
    </w:p>
    <w:p w:rsidR="007139A8" w:rsidRPr="00F94C66" w:rsidRDefault="007139A8" w:rsidP="00B609F0">
      <w:pPr>
        <w:suppressAutoHyphens/>
        <w:ind w:firstLine="709"/>
        <w:jc w:val="both"/>
        <w:rPr>
          <w:sz w:val="28"/>
        </w:rPr>
      </w:pPr>
    </w:p>
    <w:p w:rsidR="007139A8" w:rsidRPr="00F94C66" w:rsidRDefault="007139A8" w:rsidP="00B609F0">
      <w:pPr>
        <w:suppressAutoHyphens/>
        <w:ind w:firstLine="709"/>
        <w:jc w:val="both"/>
        <w:rPr>
          <w:sz w:val="28"/>
        </w:rPr>
      </w:pPr>
      <w:r w:rsidRPr="00F94C66">
        <w:rPr>
          <w:sz w:val="28"/>
        </w:rPr>
        <w:t xml:space="preserve">1. Председатель избирательной комиссии назначается на должность из числа членов избирательной комиссии с правом решающего голоса и освобождается от должности </w:t>
      </w:r>
      <w:r w:rsidR="00EA3F03" w:rsidRPr="00F94C66">
        <w:rPr>
          <w:sz w:val="28"/>
        </w:rPr>
        <w:t xml:space="preserve">решением </w:t>
      </w:r>
      <w:r w:rsidRPr="00F94C66">
        <w:rPr>
          <w:sz w:val="28"/>
        </w:rPr>
        <w:t>Избирательной комисси</w:t>
      </w:r>
      <w:r w:rsidR="00EA3F03" w:rsidRPr="00F94C66">
        <w:rPr>
          <w:sz w:val="28"/>
        </w:rPr>
        <w:t>и</w:t>
      </w:r>
      <w:r w:rsidRPr="00F94C66">
        <w:rPr>
          <w:sz w:val="28"/>
        </w:rPr>
        <w:t xml:space="preserve"> Ульяновской области.</w:t>
      </w:r>
    </w:p>
    <w:p w:rsidR="007139A8" w:rsidRPr="00F94C66" w:rsidRDefault="007139A8" w:rsidP="00B609F0">
      <w:pPr>
        <w:suppressAutoHyphens/>
        <w:ind w:firstLine="709"/>
        <w:jc w:val="both"/>
        <w:rPr>
          <w:sz w:val="28"/>
        </w:rPr>
      </w:pPr>
      <w:r w:rsidRPr="00F94C66">
        <w:rPr>
          <w:sz w:val="28"/>
        </w:rPr>
        <w:t>2. Заместитель председателя избирательной комиссии, секретарь избирательной комиссии избираются тайным голосованием из числа членов избирательной комиссии с правом решающего голоса на первом заседании избирательной комиссии в порядке и сроки, установленные Федеральным законом «Об основных гарантиях избирательных прав и права на участие в референдуме граждан Российской Федерации», настоящим Законом, Регламентом избирательной комиссии.</w:t>
      </w:r>
    </w:p>
    <w:p w:rsidR="007139A8" w:rsidRPr="00F94C66" w:rsidRDefault="007139A8" w:rsidP="00B609F0">
      <w:pPr>
        <w:suppressAutoHyphens/>
        <w:ind w:firstLine="709"/>
        <w:jc w:val="both"/>
        <w:rPr>
          <w:sz w:val="28"/>
        </w:rPr>
      </w:pPr>
      <w:r w:rsidRPr="00F94C66">
        <w:rPr>
          <w:sz w:val="28"/>
        </w:rPr>
        <w:t>3. Председатель избирательной комиссии является должностным лицом избирательной комиссии, замещает государственную должность Ульяновской области, и работает в избирательной комиссии на постоянной (штатной) основе.</w:t>
      </w:r>
    </w:p>
    <w:p w:rsidR="007139A8" w:rsidRPr="00F94C66" w:rsidRDefault="007139A8" w:rsidP="00B609F0">
      <w:pPr>
        <w:suppressAutoHyphens/>
        <w:ind w:firstLine="709"/>
        <w:jc w:val="both"/>
        <w:rPr>
          <w:sz w:val="28"/>
        </w:rPr>
      </w:pPr>
      <w:r w:rsidRPr="00F94C66">
        <w:rPr>
          <w:sz w:val="28"/>
        </w:rPr>
        <w:t>4. Председатель избирательной комиссии в соответствии с федеральными законами, настоящим Законом осуществляет следующие полномочия:</w:t>
      </w:r>
    </w:p>
    <w:p w:rsidR="007139A8" w:rsidRPr="00F94C66" w:rsidRDefault="007139A8" w:rsidP="00B609F0">
      <w:pPr>
        <w:suppressAutoHyphens/>
        <w:ind w:firstLine="709"/>
        <w:jc w:val="both"/>
        <w:rPr>
          <w:sz w:val="28"/>
        </w:rPr>
      </w:pPr>
      <w:r w:rsidRPr="00F94C66">
        <w:rPr>
          <w:sz w:val="28"/>
        </w:rPr>
        <w:t>1) организует работу избирательной комиссии и осуществляет общее руководство ее работой;</w:t>
      </w:r>
    </w:p>
    <w:p w:rsidR="007139A8" w:rsidRPr="00F94C66" w:rsidRDefault="007139A8" w:rsidP="00B609F0">
      <w:pPr>
        <w:suppressAutoHyphens/>
        <w:ind w:firstLine="709"/>
        <w:jc w:val="both"/>
        <w:rPr>
          <w:sz w:val="28"/>
        </w:rPr>
      </w:pPr>
      <w:r w:rsidRPr="00F94C66">
        <w:rPr>
          <w:sz w:val="28"/>
        </w:rPr>
        <w:t>2) представляет избирательную комиссию во взаимоотношениях с государственными и иными органами и организациями, их должностными лицами, а также с гражданами;</w:t>
      </w:r>
    </w:p>
    <w:p w:rsidR="007139A8" w:rsidRPr="00F94C66" w:rsidRDefault="007139A8" w:rsidP="00B609F0">
      <w:pPr>
        <w:suppressAutoHyphens/>
        <w:ind w:firstLine="709"/>
        <w:jc w:val="both"/>
        <w:rPr>
          <w:sz w:val="28"/>
        </w:rPr>
      </w:pPr>
      <w:r w:rsidRPr="00F94C66">
        <w:rPr>
          <w:sz w:val="28"/>
        </w:rPr>
        <w:t>3) подписывает постановления избирательной комиссии, протоколы заседаний, разъяснения и иные акты избирательной комиссии, принятые в пределах ее компетенции, договоры, соглашения и иные документы избирательной комиссии;</w:t>
      </w:r>
    </w:p>
    <w:p w:rsidR="007139A8" w:rsidRPr="00F94C66" w:rsidRDefault="007139A8" w:rsidP="00B609F0">
      <w:pPr>
        <w:suppressAutoHyphens/>
        <w:ind w:firstLine="709"/>
        <w:jc w:val="both"/>
        <w:rPr>
          <w:sz w:val="28"/>
        </w:rPr>
      </w:pPr>
      <w:r w:rsidRPr="00F94C66">
        <w:rPr>
          <w:sz w:val="28"/>
        </w:rPr>
        <w:t>4) созывает, ведет заседания избирательной комиссии и председательствует на них;</w:t>
      </w:r>
    </w:p>
    <w:p w:rsidR="007139A8" w:rsidRPr="00F94C66" w:rsidRDefault="007139A8" w:rsidP="00B609F0">
      <w:pPr>
        <w:suppressAutoHyphens/>
        <w:ind w:firstLine="709"/>
        <w:jc w:val="both"/>
        <w:rPr>
          <w:sz w:val="28"/>
        </w:rPr>
      </w:pPr>
      <w:r w:rsidRPr="00F94C66">
        <w:rPr>
          <w:sz w:val="28"/>
        </w:rPr>
        <w:t>5) распределяет обязанности между членами избирательной комиссии для организации работы по исполнению решений избирательной комиссии;</w:t>
      </w:r>
    </w:p>
    <w:p w:rsidR="007139A8" w:rsidRPr="00F94C66" w:rsidRDefault="007139A8" w:rsidP="00B609F0">
      <w:pPr>
        <w:suppressAutoHyphens/>
        <w:ind w:firstLine="709"/>
        <w:jc w:val="both"/>
        <w:rPr>
          <w:sz w:val="28"/>
        </w:rPr>
      </w:pPr>
      <w:r w:rsidRPr="00F94C66">
        <w:rPr>
          <w:sz w:val="28"/>
        </w:rPr>
        <w:t>6) организует работу по рассмотрению обращений, поступающих в адрес избирательной комиссии;</w:t>
      </w:r>
    </w:p>
    <w:p w:rsidR="007139A8" w:rsidRPr="00F94C66" w:rsidRDefault="007139A8" w:rsidP="00B609F0">
      <w:pPr>
        <w:suppressAutoHyphens/>
        <w:ind w:firstLine="709"/>
        <w:jc w:val="both"/>
        <w:rPr>
          <w:sz w:val="28"/>
        </w:rPr>
      </w:pPr>
      <w:r w:rsidRPr="00F94C66">
        <w:rPr>
          <w:sz w:val="28"/>
        </w:rPr>
        <w:t xml:space="preserve">7) </w:t>
      </w:r>
      <w:r w:rsidRPr="00F94C66">
        <w:rPr>
          <w:i/>
          <w:iCs/>
          <w:sz w:val="28"/>
        </w:rPr>
        <w:t>утратил силу;</w:t>
      </w:r>
    </w:p>
    <w:p w:rsidR="007139A8" w:rsidRPr="00F94C66" w:rsidRDefault="007139A8" w:rsidP="00B609F0">
      <w:pPr>
        <w:suppressAutoHyphens/>
        <w:ind w:firstLine="709"/>
        <w:jc w:val="both"/>
        <w:rPr>
          <w:sz w:val="28"/>
        </w:rPr>
      </w:pPr>
      <w:r w:rsidRPr="00F94C66">
        <w:rPr>
          <w:sz w:val="28"/>
        </w:rPr>
        <w:t>8) решает вопросы финансового и материально-технического обеспечения деятельности избирательной комиссии;</w:t>
      </w:r>
    </w:p>
    <w:p w:rsidR="007139A8" w:rsidRPr="00F94C66" w:rsidRDefault="007139A8" w:rsidP="00B609F0">
      <w:pPr>
        <w:suppressAutoHyphens/>
        <w:ind w:firstLine="709"/>
        <w:jc w:val="both"/>
        <w:rPr>
          <w:sz w:val="28"/>
        </w:rPr>
      </w:pPr>
      <w:r w:rsidRPr="00F94C66">
        <w:rPr>
          <w:sz w:val="28"/>
        </w:rPr>
        <w:t>9) осуществляет общее руководство деятельностью аппарата избирательной комиссии, в том числе:</w:t>
      </w:r>
    </w:p>
    <w:p w:rsidR="007139A8" w:rsidRPr="00F94C66" w:rsidRDefault="007139A8" w:rsidP="00B609F0">
      <w:pPr>
        <w:suppressAutoHyphens/>
        <w:ind w:firstLine="709"/>
        <w:jc w:val="both"/>
        <w:rPr>
          <w:sz w:val="28"/>
        </w:rPr>
      </w:pPr>
      <w:r w:rsidRPr="00F94C66">
        <w:rPr>
          <w:sz w:val="28"/>
        </w:rPr>
        <w:t>а) назначает на должность и освобождает от должности работника аппарата избирательной комиссии;</w:t>
      </w:r>
    </w:p>
    <w:p w:rsidR="007139A8" w:rsidRPr="00F94C66" w:rsidRDefault="007139A8" w:rsidP="00B609F0">
      <w:pPr>
        <w:suppressAutoHyphens/>
        <w:ind w:firstLine="709"/>
        <w:jc w:val="both"/>
        <w:rPr>
          <w:sz w:val="28"/>
        </w:rPr>
      </w:pPr>
      <w:r w:rsidRPr="00F94C66">
        <w:rPr>
          <w:sz w:val="28"/>
        </w:rPr>
        <w:t>б) налагает в соответствии с федеральным законодательством дисциплинарные взыскания на работника аппарата избирательной комиссии;</w:t>
      </w:r>
    </w:p>
    <w:p w:rsidR="007139A8" w:rsidRPr="00F94C66" w:rsidRDefault="007139A8" w:rsidP="00B609F0">
      <w:pPr>
        <w:suppressAutoHyphens/>
        <w:ind w:firstLine="709"/>
        <w:jc w:val="both"/>
        <w:rPr>
          <w:sz w:val="28"/>
        </w:rPr>
      </w:pPr>
      <w:r w:rsidRPr="00F94C66">
        <w:rPr>
          <w:sz w:val="28"/>
        </w:rPr>
        <w:t>10) решает вопросы о командировании членов избирательной комиссии и работника ее аппарата в служебные командировки;</w:t>
      </w:r>
    </w:p>
    <w:p w:rsidR="007139A8" w:rsidRPr="00F94C66" w:rsidRDefault="007139A8" w:rsidP="00B609F0">
      <w:pPr>
        <w:suppressAutoHyphens/>
        <w:ind w:firstLine="709"/>
        <w:jc w:val="both"/>
        <w:rPr>
          <w:sz w:val="28"/>
        </w:rPr>
      </w:pPr>
      <w:r w:rsidRPr="00F94C66">
        <w:rPr>
          <w:sz w:val="28"/>
        </w:rPr>
        <w:t xml:space="preserve">11) </w:t>
      </w:r>
      <w:r w:rsidRPr="00F94C66">
        <w:rPr>
          <w:sz w:val="28"/>
          <w:szCs w:val="26"/>
        </w:rPr>
        <w:t>заключает гражданско-правовые договоры с гражданами, выполняющими работы, связанные с подготовкой и проведением выборов, референдумов, а также с обеспечением полномочий избирательной комиссии</w:t>
      </w:r>
      <w:r w:rsidRPr="00F94C66">
        <w:rPr>
          <w:sz w:val="28"/>
        </w:rPr>
        <w:t>;</w:t>
      </w:r>
    </w:p>
    <w:p w:rsidR="007139A8" w:rsidRPr="00F94C66" w:rsidRDefault="007139A8" w:rsidP="00B609F0">
      <w:pPr>
        <w:suppressAutoHyphens/>
        <w:ind w:firstLine="709"/>
        <w:jc w:val="both"/>
        <w:rPr>
          <w:sz w:val="28"/>
        </w:rPr>
      </w:pPr>
      <w:r w:rsidRPr="00F94C66">
        <w:rPr>
          <w:sz w:val="28"/>
        </w:rPr>
        <w:t>12) дает поручения заместителю председателя, секретарю и членам избирательной комиссии;</w:t>
      </w:r>
    </w:p>
    <w:p w:rsidR="007139A8" w:rsidRPr="00F94C66" w:rsidRDefault="007139A8" w:rsidP="00B609F0">
      <w:pPr>
        <w:suppressAutoHyphens/>
        <w:ind w:firstLine="709"/>
        <w:jc w:val="both"/>
        <w:rPr>
          <w:sz w:val="28"/>
        </w:rPr>
      </w:pPr>
      <w:r w:rsidRPr="00F94C66">
        <w:rPr>
          <w:sz w:val="28"/>
        </w:rPr>
        <w:t>13) подписывает от имени избирательной комиссии заявления в суды, обращения в другие государственные органы, а также в органы местного самоуправления, организации всех организационно-правовых форм;</w:t>
      </w:r>
    </w:p>
    <w:p w:rsidR="007139A8" w:rsidRPr="00F94C66" w:rsidRDefault="007139A8" w:rsidP="00B609F0">
      <w:pPr>
        <w:suppressAutoHyphens/>
        <w:ind w:firstLine="709"/>
        <w:jc w:val="both"/>
        <w:rPr>
          <w:sz w:val="28"/>
        </w:rPr>
      </w:pPr>
      <w:r w:rsidRPr="00F94C66">
        <w:rPr>
          <w:sz w:val="28"/>
        </w:rPr>
        <w:t>14) выдает доверенность на представление избирательной комиссии в суде;</w:t>
      </w:r>
    </w:p>
    <w:p w:rsidR="007139A8" w:rsidRPr="00F94C66" w:rsidRDefault="007139A8" w:rsidP="00B609F0">
      <w:pPr>
        <w:suppressAutoHyphens/>
        <w:ind w:firstLine="709"/>
        <w:jc w:val="both"/>
        <w:rPr>
          <w:sz w:val="28"/>
        </w:rPr>
      </w:pPr>
      <w:r w:rsidRPr="00F94C66">
        <w:rPr>
          <w:sz w:val="28"/>
        </w:rPr>
        <w:t>15) обеспечивает выполнение мероприятий по повышению правовой культуры избирателей и организаторов выборов;</w:t>
      </w:r>
    </w:p>
    <w:p w:rsidR="007139A8" w:rsidRPr="00F94C66" w:rsidRDefault="007139A8" w:rsidP="00B609F0">
      <w:pPr>
        <w:suppressAutoHyphens/>
        <w:ind w:firstLine="709"/>
        <w:jc w:val="both"/>
        <w:rPr>
          <w:sz w:val="28"/>
        </w:rPr>
      </w:pPr>
      <w:r w:rsidRPr="00F94C66">
        <w:rPr>
          <w:sz w:val="28"/>
        </w:rPr>
        <w:t>16) организует перспективное и текущее планирование деятельности избирательной комиссии, контролирует ход выполнения планов ее работы;</w:t>
      </w:r>
    </w:p>
    <w:p w:rsidR="007139A8" w:rsidRPr="00F94C66" w:rsidRDefault="007139A8" w:rsidP="00B609F0">
      <w:pPr>
        <w:suppressAutoHyphens/>
        <w:ind w:firstLine="709"/>
        <w:jc w:val="both"/>
        <w:rPr>
          <w:sz w:val="28"/>
        </w:rPr>
      </w:pPr>
      <w:r w:rsidRPr="00F94C66">
        <w:rPr>
          <w:sz w:val="28"/>
        </w:rPr>
        <w:t>17) организует работу аппарата избирательной комиссии и осуществляет оперативный контроль за выполнением членами избирательной комиссии, работником ее аппарата поручений и распоряжений председателя избирательной комиссии;</w:t>
      </w:r>
    </w:p>
    <w:p w:rsidR="007139A8" w:rsidRPr="00F94C66" w:rsidRDefault="007139A8" w:rsidP="00B609F0">
      <w:pPr>
        <w:suppressAutoHyphens/>
        <w:ind w:firstLine="709"/>
        <w:jc w:val="both"/>
        <w:rPr>
          <w:sz w:val="28"/>
        </w:rPr>
      </w:pPr>
      <w:r w:rsidRPr="00F94C66">
        <w:rPr>
          <w:sz w:val="28"/>
        </w:rPr>
        <w:t>18) обеспечивает сохранность документов избирательной комиссии, передачу их в архив;</w:t>
      </w:r>
    </w:p>
    <w:p w:rsidR="007139A8" w:rsidRPr="00F94C66" w:rsidRDefault="007139A8" w:rsidP="00B609F0">
      <w:pPr>
        <w:suppressAutoHyphens/>
        <w:ind w:firstLine="709"/>
        <w:jc w:val="both"/>
        <w:rPr>
          <w:sz w:val="28"/>
        </w:rPr>
      </w:pPr>
      <w:r w:rsidRPr="00F94C66">
        <w:rPr>
          <w:sz w:val="28"/>
        </w:rPr>
        <w:t>19) издает распоряжения по вопросам, отнесенным к его компетенции;</w:t>
      </w:r>
    </w:p>
    <w:p w:rsidR="007139A8" w:rsidRPr="00F94C66" w:rsidRDefault="007139A8" w:rsidP="00B609F0">
      <w:pPr>
        <w:suppressAutoHyphens/>
        <w:ind w:firstLine="709"/>
        <w:jc w:val="both"/>
        <w:rPr>
          <w:sz w:val="28"/>
        </w:rPr>
      </w:pPr>
      <w:r w:rsidRPr="00F94C66">
        <w:rPr>
          <w:sz w:val="28"/>
        </w:rPr>
        <w:t>20) осуществляет иные полномочия в соответствии с федеральными законами, законами Ульяновской области, Регламентом избирательной комиссии.</w:t>
      </w:r>
    </w:p>
    <w:p w:rsidR="007139A8" w:rsidRPr="00F94C66" w:rsidRDefault="007139A8" w:rsidP="00B609F0">
      <w:pPr>
        <w:suppressAutoHyphens/>
        <w:ind w:firstLine="709"/>
        <w:jc w:val="both"/>
        <w:rPr>
          <w:sz w:val="28"/>
        </w:rPr>
      </w:pPr>
      <w:r w:rsidRPr="00F94C66">
        <w:rPr>
          <w:sz w:val="28"/>
        </w:rPr>
        <w:t>5. Заместитель председателя избирательной комиссии в соответствии с федеральными законами, настоящим Законом осуществляет следующие полномочия:</w:t>
      </w:r>
    </w:p>
    <w:p w:rsidR="007139A8" w:rsidRPr="00F94C66" w:rsidRDefault="007139A8" w:rsidP="00B609F0">
      <w:pPr>
        <w:suppressAutoHyphens/>
        <w:ind w:firstLine="709"/>
        <w:jc w:val="both"/>
        <w:rPr>
          <w:sz w:val="28"/>
        </w:rPr>
      </w:pPr>
      <w:r w:rsidRPr="00F94C66">
        <w:rPr>
          <w:sz w:val="28"/>
        </w:rPr>
        <w:t>1) замещает председателя избирательной комиссии в его отсутствие;</w:t>
      </w:r>
    </w:p>
    <w:p w:rsidR="007139A8" w:rsidRPr="00F94C66" w:rsidRDefault="007139A8" w:rsidP="00B609F0">
      <w:pPr>
        <w:suppressAutoHyphens/>
        <w:ind w:firstLine="709"/>
        <w:jc w:val="both"/>
        <w:rPr>
          <w:sz w:val="28"/>
        </w:rPr>
      </w:pPr>
      <w:r w:rsidRPr="00F94C66">
        <w:rPr>
          <w:sz w:val="28"/>
        </w:rPr>
        <w:t>2) созывает и ведет заседания избирательной комиссии по поручению ее председателя;</w:t>
      </w:r>
    </w:p>
    <w:p w:rsidR="007139A8" w:rsidRPr="00F94C66" w:rsidRDefault="007139A8" w:rsidP="00B609F0">
      <w:pPr>
        <w:suppressAutoHyphens/>
        <w:ind w:firstLine="709"/>
        <w:jc w:val="both"/>
        <w:rPr>
          <w:sz w:val="28"/>
        </w:rPr>
      </w:pPr>
      <w:r w:rsidRPr="00F94C66">
        <w:rPr>
          <w:sz w:val="28"/>
        </w:rPr>
        <w:t>3) является руководителем Контрольно-ревизионной службы при избирательной комиссии;</w:t>
      </w:r>
    </w:p>
    <w:p w:rsidR="007139A8" w:rsidRPr="00F94C66" w:rsidRDefault="007139A8" w:rsidP="00B609F0">
      <w:pPr>
        <w:suppressAutoHyphens/>
        <w:ind w:firstLine="709"/>
        <w:jc w:val="both"/>
        <w:rPr>
          <w:sz w:val="28"/>
        </w:rPr>
      </w:pPr>
      <w:r w:rsidRPr="00F94C66">
        <w:rPr>
          <w:sz w:val="28"/>
        </w:rPr>
        <w:t>4) дает поручения членам избирательной комиссии и работнику аппарата избирательной комиссии в пределах своей компетенции;</w:t>
      </w:r>
    </w:p>
    <w:p w:rsidR="007139A8" w:rsidRPr="00F94C66" w:rsidRDefault="007139A8" w:rsidP="00B609F0">
      <w:pPr>
        <w:suppressAutoHyphens/>
        <w:ind w:firstLine="709"/>
        <w:jc w:val="both"/>
        <w:rPr>
          <w:sz w:val="28"/>
        </w:rPr>
      </w:pPr>
      <w:r w:rsidRPr="00F94C66">
        <w:rPr>
          <w:sz w:val="28"/>
        </w:rPr>
        <w:t>5) организует работу по конкретным направлениям деятельности избирательной комиссии по взаимодействию с политическими партиями, иными общественными объединениями, средствами массовой информации;</w:t>
      </w:r>
    </w:p>
    <w:p w:rsidR="007139A8" w:rsidRPr="00F94C66" w:rsidRDefault="007139A8" w:rsidP="00B609F0">
      <w:pPr>
        <w:suppressAutoHyphens/>
        <w:ind w:firstLine="709"/>
        <w:jc w:val="both"/>
        <w:rPr>
          <w:sz w:val="28"/>
        </w:rPr>
      </w:pPr>
      <w:r w:rsidRPr="00F94C66">
        <w:rPr>
          <w:sz w:val="28"/>
        </w:rPr>
        <w:t>6) обобщает практику работы избирательной комиссии, нижестоящих избирательных комиссий, готовит предложения по совершенствованию их деятельности;</w:t>
      </w:r>
    </w:p>
    <w:p w:rsidR="007139A8" w:rsidRPr="00F94C66" w:rsidRDefault="007139A8" w:rsidP="00B609F0">
      <w:pPr>
        <w:suppressAutoHyphens/>
        <w:ind w:firstLine="709"/>
        <w:jc w:val="both"/>
        <w:rPr>
          <w:sz w:val="28"/>
        </w:rPr>
      </w:pPr>
      <w:r w:rsidRPr="00F94C66">
        <w:rPr>
          <w:sz w:val="28"/>
        </w:rPr>
        <w:t>7) выполняет поручения председателя избирательной комиссии;</w:t>
      </w:r>
    </w:p>
    <w:p w:rsidR="007139A8" w:rsidRPr="00F94C66" w:rsidRDefault="007139A8" w:rsidP="00B609F0">
      <w:pPr>
        <w:suppressAutoHyphens/>
        <w:ind w:firstLine="709"/>
        <w:jc w:val="both"/>
        <w:rPr>
          <w:sz w:val="28"/>
        </w:rPr>
      </w:pPr>
      <w:r w:rsidRPr="00F94C66">
        <w:rPr>
          <w:sz w:val="28"/>
        </w:rPr>
        <w:t>8) представляет по доверенности избирательную комиссию в суде;</w:t>
      </w:r>
    </w:p>
    <w:p w:rsidR="007139A8" w:rsidRPr="00F94C66" w:rsidRDefault="007139A8" w:rsidP="00B609F0">
      <w:pPr>
        <w:suppressAutoHyphens/>
        <w:ind w:firstLine="709"/>
        <w:jc w:val="both"/>
        <w:rPr>
          <w:sz w:val="28"/>
        </w:rPr>
      </w:pPr>
      <w:r w:rsidRPr="00F94C66">
        <w:rPr>
          <w:sz w:val="28"/>
        </w:rPr>
        <w:t>9) осуществляет иные полномочия в соответствии с федеральными законами, законами Ульяновской области, Регламентом избирательной комиссии.</w:t>
      </w:r>
    </w:p>
    <w:p w:rsidR="007139A8" w:rsidRPr="00F94C66" w:rsidRDefault="007139A8" w:rsidP="00B609F0">
      <w:pPr>
        <w:suppressAutoHyphens/>
        <w:ind w:firstLine="709"/>
        <w:jc w:val="both"/>
        <w:rPr>
          <w:sz w:val="28"/>
        </w:rPr>
      </w:pPr>
      <w:r w:rsidRPr="00F94C66">
        <w:rPr>
          <w:sz w:val="28"/>
        </w:rPr>
        <w:t>6. Секретарь избирательной комиссии в соответствии с федеральными законами, настоящим Законом осуществляет следующие полномочия:</w:t>
      </w:r>
    </w:p>
    <w:p w:rsidR="007139A8" w:rsidRPr="00F94C66" w:rsidRDefault="007139A8" w:rsidP="00B609F0">
      <w:pPr>
        <w:suppressAutoHyphens/>
        <w:ind w:firstLine="709"/>
        <w:jc w:val="both"/>
        <w:rPr>
          <w:sz w:val="28"/>
        </w:rPr>
      </w:pPr>
      <w:r w:rsidRPr="00F94C66">
        <w:rPr>
          <w:sz w:val="28"/>
        </w:rPr>
        <w:t>1) организует подготовку заседаний избирательной комиссии, предварительное обсуждение решений избирательной комиссии по важнейшим вопросам;</w:t>
      </w:r>
    </w:p>
    <w:p w:rsidR="007139A8" w:rsidRPr="00F94C66" w:rsidRDefault="007139A8" w:rsidP="00B609F0">
      <w:pPr>
        <w:suppressAutoHyphens/>
        <w:ind w:firstLine="709"/>
        <w:jc w:val="both"/>
        <w:rPr>
          <w:sz w:val="28"/>
        </w:rPr>
      </w:pPr>
      <w:r w:rsidRPr="00F94C66">
        <w:rPr>
          <w:sz w:val="28"/>
        </w:rPr>
        <w:t>2) обеспечивает доведение решений и иных материалов избирательной комиссии до сведения членов избирательной комиссии, иных избирательных комиссий, органов государственной власти, органов местного самоуправления, их должностных лиц; политических партий, иных общественных объединений, организаций всех форм собственности, средств массовой информации, граждан и контролирует их своевременное опубликование;</w:t>
      </w:r>
    </w:p>
    <w:p w:rsidR="007139A8" w:rsidRPr="00F94C66" w:rsidRDefault="007139A8" w:rsidP="00B609F0">
      <w:pPr>
        <w:suppressAutoHyphens/>
        <w:ind w:firstLine="709"/>
        <w:jc w:val="both"/>
        <w:rPr>
          <w:sz w:val="28"/>
        </w:rPr>
      </w:pPr>
      <w:r w:rsidRPr="00F94C66">
        <w:rPr>
          <w:sz w:val="28"/>
        </w:rPr>
        <w:t>3) подписывает постановления избирательной комиссии, протоколы и выписки из протоколов заседаний избирательной комиссии;</w:t>
      </w:r>
    </w:p>
    <w:p w:rsidR="007139A8" w:rsidRPr="00F94C66" w:rsidRDefault="007139A8" w:rsidP="00B609F0">
      <w:pPr>
        <w:suppressAutoHyphens/>
        <w:ind w:firstLine="709"/>
        <w:jc w:val="both"/>
        <w:rPr>
          <w:sz w:val="28"/>
        </w:rPr>
      </w:pPr>
      <w:r w:rsidRPr="00F94C66">
        <w:rPr>
          <w:sz w:val="28"/>
        </w:rPr>
        <w:t>4) осуществляет организационно-техническое и документационное обеспечение заседаний избирательной комиссии и организуемых ею мероприятий;</w:t>
      </w:r>
    </w:p>
    <w:p w:rsidR="007139A8" w:rsidRPr="00F94C66" w:rsidRDefault="007139A8" w:rsidP="00B609F0">
      <w:pPr>
        <w:suppressAutoHyphens/>
        <w:ind w:firstLine="709"/>
        <w:jc w:val="both"/>
        <w:rPr>
          <w:sz w:val="28"/>
        </w:rPr>
      </w:pPr>
      <w:r w:rsidRPr="00F94C66">
        <w:rPr>
          <w:sz w:val="28"/>
        </w:rPr>
        <w:t>5) готовит проекты решений по вопросам, входящим в компетенцию избирательной комиссии;</w:t>
      </w:r>
    </w:p>
    <w:p w:rsidR="007139A8" w:rsidRPr="00F94C66" w:rsidRDefault="007139A8" w:rsidP="00B609F0">
      <w:pPr>
        <w:suppressAutoHyphens/>
        <w:ind w:firstLine="709"/>
        <w:jc w:val="both"/>
        <w:rPr>
          <w:sz w:val="28"/>
        </w:rPr>
      </w:pPr>
      <w:r w:rsidRPr="00F94C66">
        <w:rPr>
          <w:sz w:val="28"/>
        </w:rPr>
        <w:t>6) выполняет поручения председателя избирательной комиссии;</w:t>
      </w:r>
    </w:p>
    <w:p w:rsidR="007139A8" w:rsidRPr="00F94C66" w:rsidRDefault="007139A8" w:rsidP="00B609F0">
      <w:pPr>
        <w:suppressAutoHyphens/>
        <w:ind w:firstLine="709"/>
        <w:jc w:val="both"/>
        <w:rPr>
          <w:sz w:val="28"/>
        </w:rPr>
      </w:pPr>
      <w:r w:rsidRPr="00F94C66">
        <w:rPr>
          <w:sz w:val="28"/>
        </w:rPr>
        <w:t>7) представляет по доверенности избирательную комиссию в суде;</w:t>
      </w:r>
    </w:p>
    <w:p w:rsidR="007139A8" w:rsidRPr="00F94C66" w:rsidRDefault="007139A8" w:rsidP="00B609F0">
      <w:pPr>
        <w:suppressAutoHyphens/>
        <w:ind w:firstLine="709"/>
        <w:jc w:val="both"/>
        <w:rPr>
          <w:sz w:val="28"/>
        </w:rPr>
      </w:pPr>
      <w:r w:rsidRPr="00F94C66">
        <w:rPr>
          <w:sz w:val="28"/>
        </w:rPr>
        <w:t>8) осуществляет иные полномочия в соответствии с федеральными законами, законами Ульяновской области, Регламентом избирательной комиссии.</w:t>
      </w:r>
    </w:p>
    <w:p w:rsidR="0084413E" w:rsidRPr="00F94C66" w:rsidRDefault="0084413E" w:rsidP="00B609F0">
      <w:pPr>
        <w:suppressAutoHyphens/>
        <w:ind w:firstLine="709"/>
        <w:jc w:val="both"/>
        <w:rPr>
          <w:sz w:val="28"/>
        </w:rPr>
      </w:pPr>
    </w:p>
    <w:p w:rsidR="007139A8" w:rsidRPr="00F94C66" w:rsidRDefault="007139A8" w:rsidP="00B609F0">
      <w:pPr>
        <w:suppressAutoHyphens/>
        <w:ind w:left="1920" w:hanging="1211"/>
        <w:jc w:val="both"/>
        <w:rPr>
          <w:sz w:val="28"/>
        </w:rPr>
      </w:pPr>
      <w:r w:rsidRPr="00F94C66">
        <w:rPr>
          <w:sz w:val="28"/>
        </w:rPr>
        <w:t>Глава</w:t>
      </w:r>
      <w:r w:rsidR="00130F5E" w:rsidRPr="00F94C66">
        <w:rPr>
          <w:sz w:val="28"/>
        </w:rPr>
        <w:t> </w:t>
      </w:r>
      <w:r w:rsidRPr="00F94C66">
        <w:rPr>
          <w:sz w:val="28"/>
        </w:rPr>
        <w:t>4.</w:t>
      </w:r>
      <w:r w:rsidR="00130F5E" w:rsidRPr="00F94C66">
        <w:rPr>
          <w:sz w:val="28"/>
        </w:rPr>
        <w:t> </w:t>
      </w:r>
      <w:r w:rsidRPr="00F94C66">
        <w:rPr>
          <w:b/>
          <w:bCs/>
          <w:sz w:val="28"/>
        </w:rPr>
        <w:t>Организация и порядок деятельности избирательной комиссии</w:t>
      </w:r>
    </w:p>
    <w:p w:rsidR="007139A8" w:rsidRPr="00F94C66" w:rsidRDefault="007139A8" w:rsidP="00B609F0">
      <w:pPr>
        <w:suppressAutoHyphens/>
        <w:ind w:firstLine="709"/>
        <w:jc w:val="both"/>
        <w:rPr>
          <w:sz w:val="28"/>
        </w:rPr>
      </w:pPr>
    </w:p>
    <w:p w:rsidR="007139A8" w:rsidRPr="00F94C66" w:rsidRDefault="007139A8" w:rsidP="00B609F0">
      <w:pPr>
        <w:suppressAutoHyphens/>
        <w:ind w:firstLine="709"/>
        <w:jc w:val="both"/>
        <w:rPr>
          <w:sz w:val="28"/>
        </w:rPr>
      </w:pPr>
      <w:r w:rsidRPr="00F94C66">
        <w:rPr>
          <w:sz w:val="28"/>
        </w:rPr>
        <w:t>Статья</w:t>
      </w:r>
      <w:r w:rsidR="00130F5E" w:rsidRPr="00F94C66">
        <w:rPr>
          <w:sz w:val="28"/>
        </w:rPr>
        <w:t> </w:t>
      </w:r>
      <w:r w:rsidRPr="00F94C66">
        <w:rPr>
          <w:sz w:val="28"/>
        </w:rPr>
        <w:t>8.</w:t>
      </w:r>
      <w:r w:rsidR="00130F5E" w:rsidRPr="00F94C66">
        <w:rPr>
          <w:sz w:val="28"/>
        </w:rPr>
        <w:t> </w:t>
      </w:r>
      <w:r w:rsidRPr="00F94C66">
        <w:rPr>
          <w:b/>
          <w:bCs/>
          <w:sz w:val="28"/>
        </w:rPr>
        <w:t>Организация деятельности избирательной комиссии</w:t>
      </w:r>
    </w:p>
    <w:p w:rsidR="007139A8" w:rsidRPr="00F94C66" w:rsidRDefault="007139A8" w:rsidP="00B609F0">
      <w:pPr>
        <w:suppressAutoHyphens/>
        <w:ind w:firstLine="709"/>
        <w:jc w:val="both"/>
        <w:rPr>
          <w:sz w:val="28"/>
        </w:rPr>
      </w:pPr>
    </w:p>
    <w:p w:rsidR="007139A8" w:rsidRPr="00F94C66" w:rsidRDefault="007139A8" w:rsidP="00B609F0">
      <w:pPr>
        <w:pStyle w:val="31"/>
        <w:suppressAutoHyphens/>
        <w:ind w:firstLine="709"/>
      </w:pPr>
      <w:r w:rsidRPr="00F94C66">
        <w:t>1. Деятельность избирательной комиссии осуществляется коллегиально, на основе свободного и открытого обсуждения и решения вопросов, входящих в ее компетенцию, инициативы членов избирательной комиссии с правом решающего и совещательного голоса.</w:t>
      </w:r>
    </w:p>
    <w:p w:rsidR="007139A8" w:rsidRPr="00F94C66" w:rsidRDefault="007139A8" w:rsidP="00B609F0">
      <w:pPr>
        <w:suppressAutoHyphens/>
        <w:ind w:firstLine="709"/>
        <w:jc w:val="both"/>
        <w:rPr>
          <w:sz w:val="28"/>
        </w:rPr>
      </w:pPr>
      <w:r w:rsidRPr="00F94C66">
        <w:rPr>
          <w:sz w:val="28"/>
        </w:rPr>
        <w:t>2. Избирательная комиссия правомочна приступить к работе, если ее состав сформирован не менее чем на две трети от установленного состава.</w:t>
      </w:r>
    </w:p>
    <w:p w:rsidR="007139A8" w:rsidRPr="00F94C66" w:rsidRDefault="007139A8" w:rsidP="00B609F0">
      <w:pPr>
        <w:suppressAutoHyphens/>
        <w:ind w:firstLine="709"/>
        <w:jc w:val="both"/>
        <w:rPr>
          <w:sz w:val="28"/>
        </w:rPr>
      </w:pPr>
      <w:r w:rsidRPr="00F94C66">
        <w:rPr>
          <w:sz w:val="28"/>
        </w:rPr>
        <w:t>3. Избирательная комиссия нового состава собирается на свое первое заседание не позднее чем на 15 день после вынесения решения о назначении ее членов с правом решающего голоса, но не ранее дня истечения срока полномочий избирательной комиссии предыдущего состава</w:t>
      </w:r>
      <w:r w:rsidR="006D00A3" w:rsidRPr="00F94C66">
        <w:rPr>
          <w:sz w:val="28"/>
        </w:rPr>
        <w:t>.</w:t>
      </w:r>
      <w:r w:rsidRPr="00F94C66">
        <w:rPr>
          <w:sz w:val="28"/>
        </w:rPr>
        <w:t xml:space="preserve"> При этом в состав избирательной комиссии должно быть назначено не менее двух третей членов комиссии.</w:t>
      </w:r>
    </w:p>
    <w:p w:rsidR="007139A8" w:rsidRPr="00F94C66" w:rsidRDefault="007139A8" w:rsidP="00B609F0">
      <w:pPr>
        <w:suppressAutoHyphens/>
        <w:ind w:firstLine="709"/>
        <w:jc w:val="both"/>
        <w:rPr>
          <w:sz w:val="28"/>
        </w:rPr>
      </w:pPr>
      <w:r w:rsidRPr="00F94C66">
        <w:rPr>
          <w:sz w:val="28"/>
        </w:rPr>
        <w:t>На первом заседании избирательной комиссии нового состава вправе присутствовать члены избирательной комиссии с правом решающего голоса прежнего состава и члены избирательной комиссии с правом совещательного голоса.</w:t>
      </w:r>
    </w:p>
    <w:p w:rsidR="007139A8" w:rsidRPr="00F94C66" w:rsidRDefault="007139A8" w:rsidP="00B609F0">
      <w:pPr>
        <w:suppressAutoHyphens/>
        <w:ind w:firstLine="709"/>
        <w:jc w:val="both"/>
        <w:rPr>
          <w:sz w:val="28"/>
        </w:rPr>
      </w:pPr>
      <w:r w:rsidRPr="00F94C66">
        <w:rPr>
          <w:sz w:val="28"/>
        </w:rPr>
        <w:t>4. Избирательная комиссия вправе рассмотреть на своем заседании любой вопрос, входящий в ее компетенцию, и принять решение в пределах полномочий, предусмотренных федеральными законами, законами Ульяновской области.</w:t>
      </w:r>
    </w:p>
    <w:p w:rsidR="007139A8" w:rsidRPr="00F94C66" w:rsidRDefault="007139A8" w:rsidP="00B609F0">
      <w:pPr>
        <w:suppressAutoHyphens/>
        <w:ind w:firstLine="709"/>
        <w:jc w:val="both"/>
        <w:rPr>
          <w:sz w:val="28"/>
        </w:rPr>
      </w:pPr>
      <w:r w:rsidRPr="00F94C66">
        <w:rPr>
          <w:sz w:val="28"/>
        </w:rPr>
        <w:t>5. Заседания избирательной комиссии созываются председателем или по его поручению заместителем председателя избирательной комиссии по мере необходимости, а также в соответствии с планом работы (мероприятий) избирательной комиссии. Заседание также обязательно проводится по требованию не менее одной трети от установленного числа членов избирательной комиссии с правом решающего голоса.</w:t>
      </w:r>
    </w:p>
    <w:p w:rsidR="007139A8" w:rsidRPr="00F94C66" w:rsidRDefault="007139A8" w:rsidP="00B609F0">
      <w:pPr>
        <w:suppressAutoHyphens/>
        <w:ind w:firstLine="709"/>
        <w:jc w:val="both"/>
        <w:rPr>
          <w:sz w:val="28"/>
        </w:rPr>
      </w:pPr>
      <w:r w:rsidRPr="00F94C66">
        <w:rPr>
          <w:sz w:val="28"/>
        </w:rPr>
        <w:t>6. Заседание избирательной комиссии является правомочным, если на нем присутствует большинство от установленного числа членов избирательной комиссии с правом решающего голоса.</w:t>
      </w:r>
    </w:p>
    <w:p w:rsidR="007139A8" w:rsidRPr="00F94C66" w:rsidRDefault="007139A8" w:rsidP="00B609F0">
      <w:pPr>
        <w:suppressAutoHyphens/>
        <w:ind w:firstLine="709"/>
        <w:jc w:val="both"/>
        <w:rPr>
          <w:sz w:val="28"/>
        </w:rPr>
      </w:pPr>
      <w:r w:rsidRPr="00F94C66">
        <w:rPr>
          <w:sz w:val="28"/>
        </w:rPr>
        <w:t>7. Заседания избирательной комиссии проводятся, как правило, по месту ее нахождения. Избирательная комиссия вправе принять решение о проведении выездного заседания на соответствующей территории.</w:t>
      </w:r>
    </w:p>
    <w:p w:rsidR="007139A8" w:rsidRPr="00F94C66" w:rsidRDefault="007139A8" w:rsidP="00B609F0">
      <w:pPr>
        <w:suppressAutoHyphens/>
        <w:ind w:firstLine="709"/>
        <w:jc w:val="both"/>
        <w:rPr>
          <w:sz w:val="28"/>
        </w:rPr>
      </w:pPr>
      <w:r w:rsidRPr="00F94C66">
        <w:rPr>
          <w:sz w:val="28"/>
        </w:rPr>
        <w:t>8. Избирательная комиссия по требованию любого ее члена, а также любого присутствующего на заседании члена вышестоящей избирательной комиссии обязана проводить голосование по любым вопросам, входящим в ее компетенцию и рассматриваемым избирательной комиссией на заседании в соответствии с утвержденной повесткой дня.</w:t>
      </w:r>
    </w:p>
    <w:p w:rsidR="007139A8" w:rsidRPr="00F94C66" w:rsidRDefault="007139A8" w:rsidP="00B609F0">
      <w:pPr>
        <w:suppressAutoHyphens/>
        <w:ind w:firstLine="709"/>
        <w:jc w:val="both"/>
        <w:rPr>
          <w:sz w:val="28"/>
        </w:rPr>
      </w:pPr>
      <w:r w:rsidRPr="00F94C66">
        <w:rPr>
          <w:sz w:val="28"/>
        </w:rPr>
        <w:t>9. Все заседания избирательной комиссии протоколируются. При наличии соответствующих технических средств и в порядке, предусмотренном избирательной комиссией, возможно параллельное проведение аудиовидеозаписи заседания.</w:t>
      </w:r>
    </w:p>
    <w:p w:rsidR="007139A8" w:rsidRPr="00F94C66" w:rsidRDefault="007139A8" w:rsidP="00B609F0">
      <w:pPr>
        <w:suppressAutoHyphens/>
        <w:ind w:firstLine="709"/>
        <w:jc w:val="both"/>
        <w:rPr>
          <w:sz w:val="28"/>
        </w:rPr>
      </w:pPr>
      <w:r w:rsidRPr="00F94C66">
        <w:rPr>
          <w:sz w:val="28"/>
        </w:rPr>
        <w:t>10. Избирательная комиссия осуществляет свою деятельность в соответствии с перспективными и текущими (календарными) планами работы, а также планами мероприятий по подготовке и проведению выборов, референдума.</w:t>
      </w:r>
    </w:p>
    <w:p w:rsidR="007139A8" w:rsidRPr="00F94C66" w:rsidRDefault="007139A8" w:rsidP="00B609F0">
      <w:pPr>
        <w:suppressAutoHyphens/>
        <w:ind w:firstLine="709"/>
        <w:jc w:val="both"/>
        <w:rPr>
          <w:sz w:val="28"/>
        </w:rPr>
      </w:pPr>
      <w:r w:rsidRPr="00F94C66">
        <w:rPr>
          <w:sz w:val="28"/>
        </w:rPr>
        <w:t>11. Планы работы избирательной комиссии утверждаются на заседании избирательной комиссии в порядке и сроки, предусмотренные Регламентом избирательной комиссии.</w:t>
      </w:r>
    </w:p>
    <w:p w:rsidR="007139A8" w:rsidRPr="00F94C66" w:rsidRDefault="007139A8" w:rsidP="00B609F0">
      <w:pPr>
        <w:suppressAutoHyphens/>
        <w:ind w:firstLine="709"/>
        <w:jc w:val="both"/>
        <w:rPr>
          <w:sz w:val="28"/>
        </w:rPr>
      </w:pPr>
      <w:r w:rsidRPr="00F94C66">
        <w:rPr>
          <w:sz w:val="28"/>
        </w:rPr>
        <w:t>12. Планы работы (мероприятий) избирательной комиссии согласовываются с календарными планами работы (мероприятий) Избирательной комиссии Ульяновской области.</w:t>
      </w:r>
    </w:p>
    <w:p w:rsidR="0084413E" w:rsidRPr="00F94C66" w:rsidRDefault="0084413E" w:rsidP="00B609F0">
      <w:pPr>
        <w:suppressAutoHyphens/>
        <w:ind w:firstLine="709"/>
        <w:jc w:val="both"/>
        <w:rPr>
          <w:sz w:val="20"/>
          <w:szCs w:val="20"/>
        </w:rPr>
      </w:pPr>
    </w:p>
    <w:p w:rsidR="008B0AB1" w:rsidRPr="00F94C66" w:rsidRDefault="008B0AB1" w:rsidP="00A95A30">
      <w:pPr>
        <w:suppressAutoHyphens/>
        <w:jc w:val="both"/>
        <w:rPr>
          <w:sz w:val="20"/>
          <w:szCs w:val="20"/>
        </w:rPr>
      </w:pPr>
    </w:p>
    <w:p w:rsidR="007139A8" w:rsidRPr="00F94C66" w:rsidRDefault="00130F5E" w:rsidP="00B609F0">
      <w:pPr>
        <w:suppressAutoHyphens/>
        <w:ind w:firstLine="709"/>
        <w:jc w:val="both"/>
        <w:rPr>
          <w:sz w:val="28"/>
        </w:rPr>
      </w:pPr>
      <w:r w:rsidRPr="00F94C66">
        <w:rPr>
          <w:sz w:val="28"/>
        </w:rPr>
        <w:t>Статья </w:t>
      </w:r>
      <w:r w:rsidR="007139A8" w:rsidRPr="00F94C66">
        <w:rPr>
          <w:sz w:val="28"/>
        </w:rPr>
        <w:t>9.</w:t>
      </w:r>
      <w:r w:rsidRPr="00F94C66">
        <w:rPr>
          <w:sz w:val="28"/>
        </w:rPr>
        <w:t> </w:t>
      </w:r>
      <w:r w:rsidR="007139A8" w:rsidRPr="00F94C66">
        <w:rPr>
          <w:b/>
          <w:bCs/>
          <w:sz w:val="28"/>
        </w:rPr>
        <w:t>Решения избирательной комиссии и порядок их принятия</w:t>
      </w:r>
    </w:p>
    <w:p w:rsidR="007139A8" w:rsidRPr="00F94C66" w:rsidRDefault="007139A8" w:rsidP="00B609F0">
      <w:pPr>
        <w:suppressAutoHyphens/>
        <w:ind w:firstLine="709"/>
        <w:jc w:val="both"/>
        <w:rPr>
          <w:sz w:val="20"/>
          <w:szCs w:val="20"/>
        </w:rPr>
      </w:pPr>
    </w:p>
    <w:p w:rsidR="007139A8" w:rsidRPr="00F94C66" w:rsidRDefault="007139A8" w:rsidP="00B609F0">
      <w:pPr>
        <w:suppressAutoHyphens/>
        <w:ind w:firstLine="709"/>
        <w:jc w:val="both"/>
        <w:rPr>
          <w:sz w:val="28"/>
        </w:rPr>
      </w:pPr>
      <w:r w:rsidRPr="00F94C66">
        <w:rPr>
          <w:sz w:val="28"/>
        </w:rPr>
        <w:t>1. Решения избирательной комиссии в форме постановлений принимаются в порядке и сроки, предусмотренные федеральными законами, законами Ульяновской области, Регламентом избирательной комиссии.</w:t>
      </w:r>
    </w:p>
    <w:p w:rsidR="007139A8" w:rsidRPr="00F94C66" w:rsidRDefault="007139A8" w:rsidP="00B609F0">
      <w:pPr>
        <w:suppressAutoHyphens/>
        <w:ind w:firstLine="709"/>
        <w:jc w:val="both"/>
        <w:rPr>
          <w:sz w:val="28"/>
        </w:rPr>
      </w:pPr>
      <w:r w:rsidRPr="00F94C66">
        <w:rPr>
          <w:sz w:val="28"/>
        </w:rPr>
        <w:t>2. Решения избирательной комиссии об избрании на должность либо об освобождении от должности заместителя председателя, секретаря избирательной комиссии, о назначении на должность либо об освобождении от должности председателя участковой избирательной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избирательной комиссии, решения участковой избирательной комиссии в порядке, предусмотренном Федеральным законом «Об основных гарантиях избирательных прав и права на участие в референдуме граждан Российской Федерации», принимаются на заседании избирательной комиссии большинством голосов от установленного числа членов избирательной комиссии с правом решающего голоса.</w:t>
      </w:r>
    </w:p>
    <w:p w:rsidR="007139A8" w:rsidRPr="00F94C66" w:rsidRDefault="007139A8" w:rsidP="00B609F0">
      <w:pPr>
        <w:suppressAutoHyphens/>
        <w:ind w:firstLine="709"/>
        <w:jc w:val="both"/>
        <w:rPr>
          <w:sz w:val="28"/>
        </w:rPr>
      </w:pPr>
      <w:r w:rsidRPr="00F94C66">
        <w:rPr>
          <w:sz w:val="28"/>
        </w:rPr>
        <w:t>Решения об освобождении от должности заместителя председателя, секретаря избирательной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заместителя председателя, секретаря комиссии осуществляется в порядке и сроки, установленные Федеральным законом «Об основных гарантиях избирательных прав и права на участие в референдуме граждан Российской Федерации», настоящим Законом, Регламентом избирательной комиссии.</w:t>
      </w:r>
    </w:p>
    <w:p w:rsidR="007139A8" w:rsidRPr="00F94C66" w:rsidRDefault="007139A8" w:rsidP="00B609F0">
      <w:pPr>
        <w:suppressAutoHyphens/>
        <w:ind w:firstLine="709"/>
        <w:jc w:val="both"/>
        <w:rPr>
          <w:sz w:val="28"/>
        </w:rPr>
      </w:pPr>
      <w:r w:rsidRPr="00F94C66">
        <w:rPr>
          <w:sz w:val="28"/>
        </w:rPr>
        <w:t>3. Решения избирательной комиссии по иным вопросам принимаются большинством голосов от числа присутствующих членов избирательной комиссии с правом решающего голоса.</w:t>
      </w:r>
    </w:p>
    <w:p w:rsidR="007139A8" w:rsidRPr="00F94C66" w:rsidRDefault="007139A8" w:rsidP="00B609F0">
      <w:pPr>
        <w:suppressAutoHyphens/>
        <w:ind w:firstLine="709"/>
        <w:jc w:val="both"/>
        <w:rPr>
          <w:sz w:val="28"/>
        </w:rPr>
      </w:pPr>
      <w:r w:rsidRPr="00F94C66">
        <w:rPr>
          <w:sz w:val="28"/>
        </w:rPr>
        <w:t>4. Решения избирательной комиссии, за исключением решения об избрании на должность и освобождении от должности заместителя председателя, секретаря избирательной комиссии, принимаются открытым голосованием.</w:t>
      </w:r>
    </w:p>
    <w:p w:rsidR="007139A8" w:rsidRPr="00F94C66" w:rsidRDefault="007139A8" w:rsidP="00B609F0">
      <w:pPr>
        <w:suppressAutoHyphens/>
        <w:ind w:firstLine="709"/>
        <w:jc w:val="both"/>
        <w:rPr>
          <w:sz w:val="28"/>
        </w:rPr>
      </w:pPr>
      <w:r w:rsidRPr="00F94C66">
        <w:rPr>
          <w:sz w:val="28"/>
        </w:rPr>
        <w:t>5. При принятии избирательной комиссией решения в случае равного числа голосов членов избирательной комиссии с правом решающего голоса, поданных «за» и «против», голос председателя избирательной комиссии (председательствующего на заседании) является решающим.</w:t>
      </w:r>
    </w:p>
    <w:p w:rsidR="007139A8" w:rsidRPr="00F94C66" w:rsidRDefault="007139A8" w:rsidP="00B609F0">
      <w:pPr>
        <w:suppressAutoHyphens/>
        <w:ind w:firstLine="709"/>
        <w:jc w:val="both"/>
        <w:rPr>
          <w:sz w:val="28"/>
        </w:rPr>
      </w:pPr>
      <w:r w:rsidRPr="00F94C66">
        <w:rPr>
          <w:sz w:val="28"/>
        </w:rPr>
        <w:t>6. Решения и протокол заседания избирательной комиссии подписываются председателем и секретарем избирательной комиссии (председательствующим на заседании и секретарем заседания).</w:t>
      </w:r>
    </w:p>
    <w:p w:rsidR="007139A8" w:rsidRPr="00F94C66" w:rsidRDefault="007139A8" w:rsidP="00B609F0">
      <w:pPr>
        <w:suppressAutoHyphens/>
        <w:ind w:firstLine="709"/>
        <w:jc w:val="both"/>
        <w:rPr>
          <w:sz w:val="28"/>
        </w:rPr>
      </w:pPr>
      <w:r w:rsidRPr="00F94C66">
        <w:rPr>
          <w:sz w:val="28"/>
        </w:rPr>
        <w:t>7. Члены избирательной комиссии с правом решающего голоса, несогласные с решением избирательной комиссии, вправе изложить в письменной форме особое мнение, отражаемое в протоколе избирательной комиссии и прилагаемое к ее решению, в связи с которым это мнение изложено. Если в соответствии с законом указанное решение избирательной комиссии подлежит опубликованию (обнародованию), особое мнение должно быть опубликовано (обнародовано) в том же порядке, что и решение избирательной комиссии.</w:t>
      </w:r>
    </w:p>
    <w:p w:rsidR="007139A8" w:rsidRPr="00F94C66" w:rsidRDefault="007139A8" w:rsidP="00B609F0">
      <w:pPr>
        <w:suppressAutoHyphens/>
        <w:ind w:firstLine="709"/>
        <w:jc w:val="both"/>
        <w:rPr>
          <w:sz w:val="28"/>
        </w:rPr>
      </w:pPr>
      <w:r w:rsidRPr="00F94C66">
        <w:rPr>
          <w:sz w:val="28"/>
        </w:rPr>
        <w:t>8. Решения и иные акты избирательной комиссии вступают в силу с момента их принятия, если иное не определено в ее решении.</w:t>
      </w:r>
    </w:p>
    <w:p w:rsidR="007139A8" w:rsidRPr="00F94C66" w:rsidRDefault="007139A8" w:rsidP="00B609F0">
      <w:pPr>
        <w:suppressAutoHyphens/>
        <w:ind w:firstLine="709"/>
        <w:jc w:val="both"/>
        <w:rPr>
          <w:sz w:val="28"/>
        </w:rPr>
      </w:pPr>
      <w:r w:rsidRPr="00F94C66">
        <w:rPr>
          <w:sz w:val="28"/>
        </w:rPr>
        <w:t>9. При необходимости по рассмотренным на заседании избирательной комиссии вопросам проводятся пресс-конференции, совещания и другие мероприятия информационного характера.</w:t>
      </w:r>
    </w:p>
    <w:p w:rsidR="007139A8" w:rsidRPr="00F94C66" w:rsidRDefault="007139A8" w:rsidP="00B609F0">
      <w:pPr>
        <w:suppressAutoHyphens/>
        <w:ind w:firstLine="709"/>
        <w:jc w:val="both"/>
        <w:rPr>
          <w:sz w:val="28"/>
        </w:rPr>
      </w:pPr>
      <w:r w:rsidRPr="00F94C66">
        <w:rPr>
          <w:sz w:val="28"/>
        </w:rPr>
        <w:t>10. О принятом по обращению решении избирательная комиссия информирует заявителя в письменной форме в порядке и сроки, установленные федеральными законами, законами Ульяновской области, Регламентом избирательной комиссии.</w:t>
      </w:r>
    </w:p>
    <w:p w:rsidR="007139A8" w:rsidRPr="00F94C66" w:rsidRDefault="007139A8" w:rsidP="00B609F0">
      <w:pPr>
        <w:suppressAutoHyphens/>
        <w:ind w:firstLine="709"/>
        <w:jc w:val="both"/>
        <w:rPr>
          <w:sz w:val="28"/>
        </w:rPr>
      </w:pPr>
      <w:r w:rsidRPr="00F94C66">
        <w:rPr>
          <w:sz w:val="28"/>
        </w:rPr>
        <w:t>11. Решения избирательной комиссии, принятые в пределах ее компетенции, обязательны для нижестоящих избирательных комиссий.</w:t>
      </w:r>
    </w:p>
    <w:p w:rsidR="007139A8" w:rsidRPr="00F94C66" w:rsidRDefault="007139A8" w:rsidP="00B609F0">
      <w:pPr>
        <w:suppressAutoHyphens/>
        <w:ind w:firstLine="709"/>
        <w:jc w:val="both"/>
        <w:rPr>
          <w:sz w:val="28"/>
        </w:rPr>
      </w:pPr>
      <w:r w:rsidRPr="00F94C66">
        <w:rPr>
          <w:sz w:val="28"/>
        </w:rPr>
        <w:t>12. В соответствии с законодательством решения и иные акты избирательной комиссии, принятые в пределах ее компетенции, обязательны для территориальных органов федеральных органов исполнительной власти, органов исполнительной власти Ульяновской области,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w:t>
      </w:r>
    </w:p>
    <w:p w:rsidR="007139A8" w:rsidRPr="00F94C66" w:rsidRDefault="007139A8" w:rsidP="00B609F0">
      <w:pPr>
        <w:suppressAutoHyphens/>
        <w:ind w:firstLine="709"/>
        <w:jc w:val="both"/>
        <w:rPr>
          <w:sz w:val="28"/>
        </w:rPr>
      </w:pPr>
      <w:r w:rsidRPr="00F94C66">
        <w:rPr>
          <w:sz w:val="28"/>
        </w:rPr>
        <w:t>13. Решения и иные акты избирательной комиссии не подлежат государственной регистрации.</w:t>
      </w:r>
    </w:p>
    <w:p w:rsidR="007139A8" w:rsidRPr="00F94C66" w:rsidRDefault="007139A8" w:rsidP="00B609F0">
      <w:pPr>
        <w:suppressAutoHyphens/>
        <w:ind w:firstLine="709"/>
        <w:jc w:val="both"/>
        <w:rPr>
          <w:sz w:val="28"/>
        </w:rPr>
      </w:pPr>
      <w:r w:rsidRPr="00F94C66">
        <w:rPr>
          <w:sz w:val="28"/>
        </w:rPr>
        <w:t>14. Решения избирательной комиссии,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способом, а также передаются в иные средства массовой информации в объеме и сроки, установленные федеральными законами, законами Ульяновской области.</w:t>
      </w:r>
    </w:p>
    <w:p w:rsidR="007139A8" w:rsidRPr="00F94C66" w:rsidRDefault="007139A8" w:rsidP="00B609F0">
      <w:pPr>
        <w:suppressAutoHyphens/>
        <w:ind w:firstLine="709"/>
        <w:jc w:val="both"/>
        <w:rPr>
          <w:sz w:val="28"/>
        </w:rPr>
      </w:pPr>
    </w:p>
    <w:p w:rsidR="007139A8" w:rsidRPr="00F94C66" w:rsidRDefault="00130F5E" w:rsidP="00B609F0">
      <w:pPr>
        <w:suppressAutoHyphens/>
        <w:ind w:firstLine="709"/>
        <w:jc w:val="both"/>
        <w:rPr>
          <w:sz w:val="28"/>
        </w:rPr>
      </w:pPr>
      <w:r w:rsidRPr="00F94C66">
        <w:rPr>
          <w:sz w:val="28"/>
        </w:rPr>
        <w:t>Статья </w:t>
      </w:r>
      <w:r w:rsidR="007139A8" w:rsidRPr="00F94C66">
        <w:rPr>
          <w:sz w:val="28"/>
        </w:rPr>
        <w:t>10.</w:t>
      </w:r>
      <w:r w:rsidRPr="00F94C66">
        <w:rPr>
          <w:sz w:val="28"/>
        </w:rPr>
        <w:t> </w:t>
      </w:r>
      <w:r w:rsidR="007139A8" w:rsidRPr="00F94C66">
        <w:rPr>
          <w:b/>
          <w:bCs/>
          <w:sz w:val="28"/>
        </w:rPr>
        <w:t>Аппарат и служба при избирательной комиссии</w:t>
      </w:r>
    </w:p>
    <w:p w:rsidR="007139A8" w:rsidRPr="00F94C66" w:rsidRDefault="007139A8" w:rsidP="00B609F0">
      <w:pPr>
        <w:suppressAutoHyphens/>
        <w:ind w:firstLine="709"/>
        <w:jc w:val="both"/>
        <w:rPr>
          <w:sz w:val="28"/>
        </w:rPr>
      </w:pPr>
    </w:p>
    <w:p w:rsidR="007139A8" w:rsidRPr="00F94C66" w:rsidRDefault="007139A8" w:rsidP="00B609F0">
      <w:pPr>
        <w:suppressAutoHyphens/>
        <w:ind w:firstLine="709"/>
        <w:jc w:val="both"/>
        <w:rPr>
          <w:sz w:val="28"/>
        </w:rPr>
      </w:pPr>
      <w:r w:rsidRPr="00F94C66">
        <w:rPr>
          <w:sz w:val="28"/>
        </w:rPr>
        <w:t>1. Финансовое и материально-техническое обеспечение деятельности избирательной комиссии в случаях, предусмотренных федеральными законами, настоящим Законом, иными законами Ульяновской области, осуществляет аппарат избирательной комиссии.</w:t>
      </w:r>
    </w:p>
    <w:p w:rsidR="007139A8" w:rsidRPr="00F94C66" w:rsidRDefault="007139A8" w:rsidP="00B609F0">
      <w:pPr>
        <w:suppressAutoHyphens/>
        <w:ind w:firstLine="709"/>
        <w:jc w:val="both"/>
        <w:rPr>
          <w:sz w:val="28"/>
        </w:rPr>
      </w:pPr>
      <w:r w:rsidRPr="00F94C66">
        <w:rPr>
          <w:sz w:val="28"/>
        </w:rPr>
        <w:t>2. Структура и штат аппарата избирательной комиссии устанавливаются ею самостоятельно в пределах средств, выделенных из соответствующих бюджетов на обеспечение ее деятельности.</w:t>
      </w:r>
    </w:p>
    <w:p w:rsidR="007139A8" w:rsidRPr="00F94C66" w:rsidRDefault="007139A8" w:rsidP="00B609F0">
      <w:pPr>
        <w:suppressAutoHyphens/>
        <w:ind w:firstLine="709"/>
        <w:jc w:val="both"/>
        <w:rPr>
          <w:sz w:val="28"/>
        </w:rPr>
      </w:pPr>
      <w:r w:rsidRPr="00F94C66">
        <w:rPr>
          <w:sz w:val="28"/>
        </w:rPr>
        <w:t>3. Работник аппарата избирательной комиссии является государственным гражданским служащим Ульяновской области. Должность работника аппарата избирательной комиссии включается в Реестр должностей государственной гражданской службы Ульяновской области.</w:t>
      </w:r>
    </w:p>
    <w:p w:rsidR="007139A8" w:rsidRPr="00F94C66" w:rsidRDefault="007139A8" w:rsidP="00B609F0">
      <w:pPr>
        <w:suppressAutoHyphens/>
        <w:ind w:firstLine="709"/>
        <w:jc w:val="both"/>
        <w:rPr>
          <w:sz w:val="28"/>
        </w:rPr>
      </w:pPr>
      <w:r w:rsidRPr="00F94C66">
        <w:rPr>
          <w:sz w:val="28"/>
        </w:rPr>
        <w:t>Права, обязанности и ответственность работника аппарата избирательной комиссии определяются федеральными законами, законами Ульяновской области, а также должностным регламентом, утверждаемым председателем избирательной комиссии.</w:t>
      </w:r>
    </w:p>
    <w:p w:rsidR="007139A8" w:rsidRPr="00F94C66" w:rsidRDefault="007139A8" w:rsidP="00B609F0">
      <w:pPr>
        <w:suppressAutoHyphens/>
        <w:ind w:firstLine="709"/>
        <w:jc w:val="both"/>
        <w:rPr>
          <w:sz w:val="28"/>
        </w:rPr>
      </w:pPr>
      <w:r w:rsidRPr="00F94C66">
        <w:rPr>
          <w:sz w:val="28"/>
        </w:rPr>
        <w:t>4. Органы государственной власти Ульяновской области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работника аппарата избирательной комиссии.</w:t>
      </w:r>
    </w:p>
    <w:p w:rsidR="003C3E53" w:rsidRPr="00F94C66" w:rsidRDefault="007139A8" w:rsidP="00B609F0">
      <w:pPr>
        <w:suppressAutoHyphens/>
        <w:ind w:firstLine="709"/>
        <w:jc w:val="both"/>
        <w:rPr>
          <w:sz w:val="28"/>
          <w:szCs w:val="28"/>
        </w:rPr>
      </w:pPr>
      <w:r w:rsidRPr="00F94C66">
        <w:rPr>
          <w:sz w:val="28"/>
        </w:rPr>
        <w:t xml:space="preserve">5. </w:t>
      </w:r>
      <w:r w:rsidR="003C3E53" w:rsidRPr="00F94C66">
        <w:rPr>
          <w:sz w:val="28"/>
          <w:szCs w:val="28"/>
        </w:rPr>
        <w:t>При избирательной комиссии созда</w:t>
      </w:r>
      <w:r w:rsidR="00157785" w:rsidRPr="00F94C66">
        <w:rPr>
          <w:sz w:val="28"/>
          <w:szCs w:val="28"/>
        </w:rPr>
        <w:t>е</w:t>
      </w:r>
      <w:r w:rsidR="003C3E53" w:rsidRPr="00F94C66">
        <w:rPr>
          <w:sz w:val="28"/>
          <w:szCs w:val="28"/>
        </w:rPr>
        <w:t>тся Контрольно-ревизионная служба. Порядок создания Контрольно-ревизионной службы, е</w:t>
      </w:r>
      <w:r w:rsidR="00157785" w:rsidRPr="00F94C66">
        <w:rPr>
          <w:sz w:val="28"/>
          <w:szCs w:val="28"/>
        </w:rPr>
        <w:t>е</w:t>
      </w:r>
      <w:r w:rsidR="003C3E53" w:rsidRPr="00F94C66">
        <w:rPr>
          <w:sz w:val="28"/>
          <w:szCs w:val="28"/>
        </w:rPr>
        <w:t xml:space="preserve"> полномочия и порядок осуществления этих полномочий устанавливаются стать</w:t>
      </w:r>
      <w:r w:rsidR="00157785" w:rsidRPr="00F94C66">
        <w:rPr>
          <w:sz w:val="28"/>
          <w:szCs w:val="28"/>
        </w:rPr>
        <w:t>е</w:t>
      </w:r>
      <w:r w:rsidR="003C3E53" w:rsidRPr="00F94C66">
        <w:rPr>
          <w:sz w:val="28"/>
          <w:szCs w:val="28"/>
        </w:rPr>
        <w:t>й 60 Федерального закона «Об основных гарантиях избирательных прав и права на участие в референдуме граждан Российской Федерации», законами Ульяновской области.</w:t>
      </w:r>
    </w:p>
    <w:p w:rsidR="007139A8" w:rsidRPr="00F94C66" w:rsidRDefault="007139A8" w:rsidP="00B609F0">
      <w:pPr>
        <w:suppressAutoHyphens/>
        <w:ind w:firstLine="709"/>
        <w:jc w:val="both"/>
        <w:rPr>
          <w:sz w:val="28"/>
        </w:rPr>
      </w:pPr>
      <w:r w:rsidRPr="00F94C66">
        <w:rPr>
          <w:sz w:val="28"/>
        </w:rPr>
        <w:t xml:space="preserve">6. </w:t>
      </w:r>
      <w:r w:rsidR="003C3E53" w:rsidRPr="00F94C66">
        <w:rPr>
          <w:i/>
          <w:sz w:val="28"/>
        </w:rPr>
        <w:t>Утратила силу</w:t>
      </w:r>
      <w:r w:rsidRPr="00F94C66">
        <w:rPr>
          <w:i/>
          <w:sz w:val="28"/>
        </w:rPr>
        <w:t>.</w:t>
      </w:r>
    </w:p>
    <w:p w:rsidR="007139A8" w:rsidRPr="00F94C66" w:rsidRDefault="007139A8" w:rsidP="00B609F0">
      <w:pPr>
        <w:suppressAutoHyphens/>
        <w:ind w:firstLine="709"/>
        <w:jc w:val="both"/>
        <w:rPr>
          <w:sz w:val="28"/>
        </w:rPr>
      </w:pPr>
      <w:r w:rsidRPr="00F94C66">
        <w:rPr>
          <w:sz w:val="28"/>
        </w:rPr>
        <w:t xml:space="preserve">7. </w:t>
      </w:r>
      <w:r w:rsidR="003C3E53" w:rsidRPr="00F94C66">
        <w:rPr>
          <w:i/>
          <w:sz w:val="28"/>
        </w:rPr>
        <w:t>Утратила силу</w:t>
      </w:r>
      <w:r w:rsidRPr="00F94C66">
        <w:rPr>
          <w:i/>
          <w:sz w:val="28"/>
        </w:rPr>
        <w:t>.</w:t>
      </w:r>
    </w:p>
    <w:p w:rsidR="007139A8" w:rsidRPr="00F94C66" w:rsidRDefault="007139A8" w:rsidP="00B609F0">
      <w:pPr>
        <w:suppressAutoHyphens/>
        <w:ind w:firstLine="709"/>
        <w:jc w:val="both"/>
        <w:rPr>
          <w:sz w:val="28"/>
        </w:rPr>
      </w:pPr>
      <w:r w:rsidRPr="00F94C66">
        <w:rPr>
          <w:sz w:val="28"/>
        </w:rPr>
        <w:t xml:space="preserve">8. </w:t>
      </w:r>
      <w:r w:rsidR="003C3E53" w:rsidRPr="00F94C66">
        <w:rPr>
          <w:i/>
          <w:sz w:val="28"/>
        </w:rPr>
        <w:t>Утратила силу</w:t>
      </w:r>
      <w:r w:rsidRPr="00F94C66">
        <w:rPr>
          <w:i/>
          <w:sz w:val="28"/>
        </w:rPr>
        <w:t>.</w:t>
      </w:r>
    </w:p>
    <w:p w:rsidR="007139A8" w:rsidRPr="00F94C66" w:rsidRDefault="007139A8" w:rsidP="00B609F0">
      <w:pPr>
        <w:suppressAutoHyphens/>
        <w:ind w:firstLine="709"/>
        <w:jc w:val="both"/>
        <w:rPr>
          <w:i/>
          <w:sz w:val="28"/>
        </w:rPr>
      </w:pPr>
      <w:r w:rsidRPr="00F94C66">
        <w:rPr>
          <w:sz w:val="28"/>
        </w:rPr>
        <w:t>9.</w:t>
      </w:r>
      <w:r w:rsidRPr="00F94C66">
        <w:rPr>
          <w:i/>
          <w:sz w:val="28"/>
        </w:rPr>
        <w:t xml:space="preserve"> </w:t>
      </w:r>
      <w:r w:rsidR="003C3E53" w:rsidRPr="00F94C66">
        <w:rPr>
          <w:i/>
          <w:sz w:val="28"/>
        </w:rPr>
        <w:t>Утратила силу</w:t>
      </w:r>
      <w:r w:rsidRPr="00F94C66">
        <w:rPr>
          <w:i/>
          <w:sz w:val="28"/>
        </w:rPr>
        <w:t>.</w:t>
      </w:r>
    </w:p>
    <w:p w:rsidR="007139A8" w:rsidRPr="00F94C66" w:rsidRDefault="007139A8" w:rsidP="00B609F0">
      <w:pPr>
        <w:suppressAutoHyphens/>
        <w:ind w:firstLine="709"/>
        <w:jc w:val="both"/>
        <w:rPr>
          <w:sz w:val="28"/>
        </w:rPr>
      </w:pPr>
      <w:r w:rsidRPr="00F94C66">
        <w:rPr>
          <w:sz w:val="28"/>
        </w:rPr>
        <w:t>10. Для выполнения возложенных на избирательную комиссию федеральными законами, законами Ульяновской области полномочий, связанных, в частности, с осуществлением проверки достоверности подписей избирателей, участников референдума в подписных листах в поддержку выдвижения кандидата, вопроса, выносимого на референдум, могут создаваться рабочие группы из числа членов избирательной комиссии с правом решающего и совещательного голоса с привлечением специалистов, экспертов и других лиц.</w:t>
      </w:r>
    </w:p>
    <w:p w:rsidR="007139A8" w:rsidRPr="00F94C66" w:rsidRDefault="007139A8" w:rsidP="00B609F0">
      <w:pPr>
        <w:suppressAutoHyphens/>
        <w:ind w:firstLine="709"/>
        <w:jc w:val="both"/>
        <w:rPr>
          <w:sz w:val="28"/>
        </w:rPr>
      </w:pPr>
      <w:r w:rsidRPr="00F94C66">
        <w:rPr>
          <w:sz w:val="28"/>
        </w:rPr>
        <w:t>11. Избирательная комиссия может привлекать граждан к выполнению работ</w:t>
      </w:r>
      <w:r w:rsidR="008B0AB1" w:rsidRPr="00F94C66">
        <w:rPr>
          <w:sz w:val="28"/>
        </w:rPr>
        <w:t xml:space="preserve"> и оказанию услуг</w:t>
      </w:r>
      <w:r w:rsidRPr="00F94C66">
        <w:rPr>
          <w:sz w:val="28"/>
        </w:rPr>
        <w:t>, связанных с подготовкой и проведением выборов, референдума, а также с обеспечением полномочий избирательной комиссии, по гражданско-правовым договорам.</w:t>
      </w:r>
    </w:p>
    <w:p w:rsidR="006B1095" w:rsidRPr="00F94C66" w:rsidRDefault="006B1095" w:rsidP="00B609F0">
      <w:pPr>
        <w:suppressAutoHyphens/>
        <w:ind w:left="2160" w:hanging="1451"/>
        <w:jc w:val="both"/>
        <w:rPr>
          <w:sz w:val="28"/>
        </w:rPr>
      </w:pPr>
    </w:p>
    <w:p w:rsidR="007139A8" w:rsidRPr="00F94C66" w:rsidRDefault="00130F5E" w:rsidP="00B609F0">
      <w:pPr>
        <w:suppressAutoHyphens/>
        <w:ind w:left="2160" w:hanging="1451"/>
        <w:jc w:val="both"/>
        <w:rPr>
          <w:sz w:val="28"/>
        </w:rPr>
      </w:pPr>
      <w:r w:rsidRPr="00F94C66">
        <w:rPr>
          <w:sz w:val="28"/>
        </w:rPr>
        <w:t>Статья </w:t>
      </w:r>
      <w:r w:rsidR="007139A8" w:rsidRPr="00F94C66">
        <w:rPr>
          <w:sz w:val="28"/>
        </w:rPr>
        <w:t>11.</w:t>
      </w:r>
      <w:r w:rsidRPr="00F94C66">
        <w:rPr>
          <w:sz w:val="28"/>
        </w:rPr>
        <w:t> </w:t>
      </w:r>
      <w:r w:rsidR="007139A8" w:rsidRPr="00F94C66">
        <w:rPr>
          <w:b/>
          <w:bCs/>
          <w:sz w:val="28"/>
        </w:rPr>
        <w:t>Взаимодействие избирательной комиссии с государственными органами, органами местного самоуправления, их должностными лицами, а также иными органами и организациями</w:t>
      </w:r>
    </w:p>
    <w:p w:rsidR="007139A8" w:rsidRPr="00F94C66" w:rsidRDefault="007139A8" w:rsidP="00B609F0">
      <w:pPr>
        <w:suppressAutoHyphens/>
        <w:ind w:firstLine="709"/>
        <w:jc w:val="both"/>
        <w:rPr>
          <w:sz w:val="28"/>
        </w:rPr>
      </w:pPr>
    </w:p>
    <w:p w:rsidR="007139A8" w:rsidRPr="00F94C66" w:rsidRDefault="007139A8" w:rsidP="00B609F0">
      <w:pPr>
        <w:pStyle w:val="31"/>
        <w:suppressAutoHyphens/>
        <w:ind w:firstLine="709"/>
      </w:pPr>
      <w:r w:rsidRPr="00F94C66">
        <w:t>1. В соответствии с законодательством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избирательной комиссии содействие в реализации ее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7139A8" w:rsidRPr="00F94C66" w:rsidRDefault="007139A8" w:rsidP="00B609F0">
      <w:pPr>
        <w:suppressAutoHyphens/>
        <w:ind w:firstLine="709"/>
        <w:jc w:val="both"/>
        <w:rPr>
          <w:sz w:val="28"/>
        </w:rPr>
      </w:pPr>
      <w:r w:rsidRPr="00F94C66">
        <w:rPr>
          <w:sz w:val="28"/>
        </w:rPr>
        <w:t>2. В соответствии с законодательством организации, в уставном (складочном) капитале которых доля (вклад) Российской Федерации, Ульяновской области и (или) соответствующего муниципального образования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избирательной комиссии содействие в реализации ее полномочий, в частности, предоставлять транспортные средства, средства связи, техническое оборудование, помещения.</w:t>
      </w:r>
    </w:p>
    <w:p w:rsidR="007139A8" w:rsidRPr="00F94C66" w:rsidRDefault="007139A8" w:rsidP="00B609F0">
      <w:pPr>
        <w:suppressAutoHyphens/>
        <w:ind w:firstLine="709"/>
        <w:jc w:val="both"/>
        <w:rPr>
          <w:sz w:val="28"/>
        </w:rPr>
      </w:pPr>
      <w:r w:rsidRPr="00F94C66">
        <w:rPr>
          <w:sz w:val="28"/>
        </w:rPr>
        <w:t>3. В соответствии с законодательством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избирательной комиссии эфирное время для информирования в порядке, установленном федеральными законами, законами Ульяновской области, избирателей, участников референдума, а также печатную площадь для опубликования ее решений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7139A8" w:rsidRPr="00F94C66" w:rsidRDefault="007139A8" w:rsidP="00B609F0">
      <w:pPr>
        <w:suppressAutoHyphens/>
        <w:ind w:firstLine="709"/>
        <w:jc w:val="both"/>
        <w:rPr>
          <w:sz w:val="28"/>
        </w:rPr>
      </w:pPr>
      <w:r w:rsidRPr="00F94C66">
        <w:rPr>
          <w:sz w:val="28"/>
        </w:rPr>
        <w:t>4. В соответствии с законодательством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редакции периодических печатных изданий, а также должностные лица указанных органов и организаций обязаны предоставлять избирательной комиссии необходимые сведения и материалы, давать ответы на обращения избирательной комиссии в 5-дневный срок, если обращение получено за 5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избирательной комиссии безвозмездно.</w:t>
      </w:r>
    </w:p>
    <w:p w:rsidR="00112445" w:rsidRPr="00F94C66" w:rsidRDefault="00112445" w:rsidP="003C3E53">
      <w:pPr>
        <w:suppressAutoHyphens/>
        <w:jc w:val="both"/>
        <w:rPr>
          <w:sz w:val="28"/>
        </w:rPr>
      </w:pPr>
    </w:p>
    <w:p w:rsidR="007139A8" w:rsidRPr="00F94C66" w:rsidRDefault="00D801AA" w:rsidP="00B609F0">
      <w:pPr>
        <w:suppressAutoHyphens/>
        <w:ind w:firstLine="709"/>
        <w:jc w:val="both"/>
        <w:rPr>
          <w:sz w:val="28"/>
        </w:rPr>
      </w:pPr>
      <w:r w:rsidRPr="00F94C66">
        <w:rPr>
          <w:sz w:val="28"/>
        </w:rPr>
        <w:t>Статья </w:t>
      </w:r>
      <w:r w:rsidR="007139A8" w:rsidRPr="00F94C66">
        <w:rPr>
          <w:sz w:val="28"/>
        </w:rPr>
        <w:t>12.</w:t>
      </w:r>
      <w:r w:rsidRPr="00F94C66">
        <w:rPr>
          <w:sz w:val="28"/>
        </w:rPr>
        <w:t> </w:t>
      </w:r>
      <w:r w:rsidR="007139A8" w:rsidRPr="00F94C66">
        <w:rPr>
          <w:b/>
          <w:bCs/>
          <w:sz w:val="28"/>
        </w:rPr>
        <w:t>Гласность в деятельности избирательной комиссии</w:t>
      </w:r>
    </w:p>
    <w:p w:rsidR="007139A8" w:rsidRPr="00F94C66" w:rsidRDefault="007139A8" w:rsidP="00B609F0">
      <w:pPr>
        <w:suppressAutoHyphens/>
        <w:ind w:firstLine="709"/>
        <w:jc w:val="both"/>
        <w:rPr>
          <w:sz w:val="28"/>
        </w:rPr>
      </w:pPr>
    </w:p>
    <w:p w:rsidR="007139A8" w:rsidRPr="00F94C66" w:rsidRDefault="007139A8" w:rsidP="00B609F0">
      <w:pPr>
        <w:suppressAutoHyphens/>
        <w:ind w:firstLine="709"/>
        <w:jc w:val="both"/>
        <w:rPr>
          <w:sz w:val="28"/>
        </w:rPr>
      </w:pPr>
      <w:r w:rsidRPr="00F94C66">
        <w:rPr>
          <w:sz w:val="28"/>
        </w:rPr>
        <w:t>1. Деятельность избирательной комиссии при подготовке и проведении выборов, референдума, подсчете голосов избирателей, участников референдума и установлении итогов голосования, определении результатов выборов, референдума осуществляется открыто и гласно.</w:t>
      </w:r>
    </w:p>
    <w:p w:rsidR="007139A8" w:rsidRPr="00F94C66" w:rsidRDefault="007139A8" w:rsidP="00EB33E6">
      <w:pPr>
        <w:ind w:firstLine="709"/>
        <w:jc w:val="both"/>
        <w:rPr>
          <w:sz w:val="28"/>
          <w:szCs w:val="28"/>
        </w:rPr>
      </w:pPr>
      <w:r w:rsidRPr="00F94C66">
        <w:rPr>
          <w:sz w:val="28"/>
        </w:rPr>
        <w:t xml:space="preserve">2. </w:t>
      </w:r>
      <w:r w:rsidR="00EB33E6" w:rsidRPr="00F94C66">
        <w:rPr>
          <w:sz w:val="28"/>
          <w:szCs w:val="28"/>
        </w:rPr>
        <w:t>На всех заседаниях избирательной комиссии, а также при осуществлении избирательной комиссией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комиссий, или кандидат из указанного списка, член или уполномоченный представитель инициативной группы по проведению референдума. На заседании избирательной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осуществляется работа с указанными избирательными документами, документами, связанными с подготовкой и проведением референдума.</w:t>
      </w:r>
    </w:p>
    <w:p w:rsidR="007139A8" w:rsidRPr="00F94C66" w:rsidRDefault="007139A8" w:rsidP="00EB33E6">
      <w:pPr>
        <w:suppressAutoHyphens/>
        <w:ind w:firstLine="709"/>
        <w:jc w:val="both"/>
        <w:rPr>
          <w:sz w:val="28"/>
        </w:rPr>
      </w:pPr>
      <w:r w:rsidRPr="00F94C66">
        <w:rPr>
          <w:sz w:val="28"/>
        </w:rPr>
        <w:t xml:space="preserve">3. </w:t>
      </w:r>
      <w:r w:rsidR="00EB33E6" w:rsidRPr="00F94C66">
        <w:rPr>
          <w:sz w:val="28"/>
          <w:szCs w:val="28"/>
        </w:rPr>
        <w:t>При рассмотрении избирательной комиссией жалоб (заявлений), а также в иных случаях, когда избирательной комиссией рассматривается вопрос о нарушении избирательных прав граждан и права граждан на участие в референдуме, на заседание избирательной комиссии приглашаются заявители, а также лица, действия (бездействие) которых обжалуются или являются предметом рассмотрения.</w:t>
      </w:r>
    </w:p>
    <w:p w:rsidR="00EB33E6" w:rsidRPr="00F94C66" w:rsidRDefault="00EB33E6" w:rsidP="00EB33E6">
      <w:pPr>
        <w:ind w:firstLine="709"/>
        <w:jc w:val="both"/>
        <w:rPr>
          <w:sz w:val="28"/>
          <w:szCs w:val="28"/>
        </w:rPr>
      </w:pPr>
      <w:r w:rsidRPr="00F94C66">
        <w:rPr>
          <w:sz w:val="28"/>
          <w:szCs w:val="28"/>
        </w:rPr>
        <w:t>4. На всех заседаниях избирательной комиссии и при осуществлении ею работы с документами, указанными в части 2 настоящей статьи, вправе присутствовать представители средств массовой информации, за исключением случая, предусмотренного частью 5 настоящей статьи.</w:t>
      </w:r>
    </w:p>
    <w:p w:rsidR="00EB33E6" w:rsidRPr="00F94C66" w:rsidRDefault="00EB33E6" w:rsidP="00EB33E6">
      <w:pPr>
        <w:ind w:firstLine="709"/>
        <w:jc w:val="both"/>
        <w:rPr>
          <w:sz w:val="28"/>
          <w:szCs w:val="28"/>
        </w:rPr>
      </w:pPr>
      <w:r w:rsidRPr="00F94C66">
        <w:rPr>
          <w:sz w:val="28"/>
          <w:szCs w:val="28"/>
        </w:rPr>
        <w:t>5. На заседаниях избирательной комиссии при определении ею итогов голосования, результатов выборов,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w:t>
      </w:r>
      <w:r w:rsidR="00F973AC" w:rsidRPr="00F94C66">
        <w:rPr>
          <w:sz w:val="28"/>
          <w:szCs w:val="28"/>
        </w:rPr>
        <w:t>е</w:t>
      </w:r>
      <w:r w:rsidRPr="00F94C66">
        <w:rPr>
          <w:sz w:val="28"/>
          <w:szCs w:val="28"/>
        </w:rPr>
        <w:t>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частью 7 настоящей статьи.</w:t>
      </w:r>
    </w:p>
    <w:p w:rsidR="00EB33E6" w:rsidRPr="00F94C66" w:rsidRDefault="00EB33E6" w:rsidP="00EB33E6">
      <w:pPr>
        <w:ind w:firstLine="709"/>
        <w:jc w:val="both"/>
        <w:rPr>
          <w:sz w:val="28"/>
          <w:szCs w:val="28"/>
        </w:rPr>
      </w:pPr>
      <w:r w:rsidRPr="00F94C66">
        <w:rPr>
          <w:sz w:val="28"/>
          <w:szCs w:val="28"/>
        </w:rPr>
        <w:t>6. Представители средств массовой информации, указанные в части 5 настоящей статьи, вправе производить фото- и видеосъ</w:t>
      </w:r>
      <w:r w:rsidR="00F973AC" w:rsidRPr="00F94C66">
        <w:rPr>
          <w:sz w:val="28"/>
          <w:szCs w:val="28"/>
        </w:rPr>
        <w:t>е</w:t>
      </w:r>
      <w:r w:rsidRPr="00F94C66">
        <w:rPr>
          <w:sz w:val="28"/>
          <w:szCs w:val="28"/>
        </w:rPr>
        <w:t>мку, предварительно уведомив об этом председателя, заместителя председателя или секретаря избирательной комиссии.</w:t>
      </w:r>
    </w:p>
    <w:p w:rsidR="00EB33E6" w:rsidRPr="00F94C66" w:rsidRDefault="00EB33E6" w:rsidP="00EB33E6">
      <w:pPr>
        <w:ind w:firstLine="709"/>
        <w:jc w:val="both"/>
        <w:rPr>
          <w:sz w:val="28"/>
          <w:szCs w:val="28"/>
        </w:rPr>
      </w:pPr>
      <w:r w:rsidRPr="00F94C66">
        <w:rPr>
          <w:sz w:val="28"/>
          <w:szCs w:val="28"/>
        </w:rPr>
        <w:t>7. В соответствии с Федеральным законом «Об основных гарантиях избирательных прав и права на участие в референдуме граждан Российской Федерации» для осуществления полномочий, указанных в частях 5 и 6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w:t>
      </w:r>
      <w:r w:rsidR="00F973AC" w:rsidRPr="00F94C66">
        <w:rPr>
          <w:sz w:val="28"/>
          <w:szCs w:val="28"/>
        </w:rPr>
        <w:t>е</w:t>
      </w:r>
      <w:r w:rsidRPr="00F94C66">
        <w:rPr>
          <w:sz w:val="28"/>
          <w:szCs w:val="28"/>
        </w:rPr>
        <w:t xml:space="preserve"> поручению Избирательной комиссией Ульяновской области.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голосования (досрочного голосования).</w:t>
      </w:r>
    </w:p>
    <w:p w:rsidR="003C3E53" w:rsidRPr="00F94C66" w:rsidRDefault="00EB33E6" w:rsidP="00EB33E6">
      <w:pPr>
        <w:suppressAutoHyphens/>
        <w:ind w:firstLine="709"/>
        <w:jc w:val="both"/>
        <w:rPr>
          <w:sz w:val="28"/>
          <w:szCs w:val="28"/>
        </w:rPr>
      </w:pPr>
      <w:r w:rsidRPr="00F94C66">
        <w:rPr>
          <w:sz w:val="28"/>
          <w:szCs w:val="28"/>
        </w:rPr>
        <w:t>8. Аккредитованный в соответствии с частью 7 настоящей статьи представитель средства массовой информации считается извещ</w:t>
      </w:r>
      <w:r w:rsidR="00F973AC" w:rsidRPr="00F94C66">
        <w:rPr>
          <w:sz w:val="28"/>
          <w:szCs w:val="28"/>
        </w:rPr>
        <w:t>е</w:t>
      </w:r>
      <w:r w:rsidRPr="00F94C66">
        <w:rPr>
          <w:sz w:val="28"/>
          <w:szCs w:val="28"/>
        </w:rPr>
        <w:t>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EB33E6" w:rsidRPr="00F94C66" w:rsidRDefault="00EB33E6" w:rsidP="00EB33E6">
      <w:pPr>
        <w:suppressAutoHyphens/>
        <w:ind w:firstLine="709"/>
        <w:jc w:val="both"/>
        <w:rPr>
          <w:b/>
          <w:sz w:val="28"/>
        </w:rPr>
      </w:pPr>
    </w:p>
    <w:p w:rsidR="007139A8" w:rsidRPr="00F94C66" w:rsidRDefault="007139A8" w:rsidP="00B609F0">
      <w:pPr>
        <w:suppressAutoHyphens/>
        <w:ind w:left="1680" w:hanging="971"/>
        <w:jc w:val="both"/>
        <w:rPr>
          <w:sz w:val="28"/>
        </w:rPr>
      </w:pPr>
      <w:r w:rsidRPr="00F94C66">
        <w:rPr>
          <w:sz w:val="28"/>
        </w:rPr>
        <w:t>Глава</w:t>
      </w:r>
      <w:r w:rsidR="00D801AA" w:rsidRPr="00F94C66">
        <w:rPr>
          <w:sz w:val="28"/>
        </w:rPr>
        <w:t> </w:t>
      </w:r>
      <w:r w:rsidRPr="00F94C66">
        <w:rPr>
          <w:sz w:val="28"/>
        </w:rPr>
        <w:t>5.</w:t>
      </w:r>
      <w:r w:rsidR="00D801AA" w:rsidRPr="00F94C66">
        <w:rPr>
          <w:sz w:val="28"/>
        </w:rPr>
        <w:t> </w:t>
      </w:r>
      <w:r w:rsidRPr="00F94C66">
        <w:rPr>
          <w:b/>
          <w:bCs/>
          <w:sz w:val="28"/>
        </w:rPr>
        <w:t>Финансовое обеспечение деятельности избирательной комиссии</w:t>
      </w:r>
    </w:p>
    <w:p w:rsidR="007139A8" w:rsidRPr="00F94C66" w:rsidRDefault="007139A8" w:rsidP="00B609F0">
      <w:pPr>
        <w:suppressAutoHyphens/>
        <w:ind w:firstLine="709"/>
        <w:jc w:val="both"/>
        <w:rPr>
          <w:sz w:val="28"/>
        </w:rPr>
      </w:pPr>
    </w:p>
    <w:p w:rsidR="007139A8" w:rsidRPr="00F94C66" w:rsidRDefault="00D801AA" w:rsidP="00B609F0">
      <w:pPr>
        <w:suppressAutoHyphens/>
        <w:ind w:left="2160" w:hanging="1451"/>
        <w:jc w:val="both"/>
        <w:rPr>
          <w:sz w:val="28"/>
        </w:rPr>
      </w:pPr>
      <w:r w:rsidRPr="00F94C66">
        <w:rPr>
          <w:sz w:val="28"/>
        </w:rPr>
        <w:t>Статья </w:t>
      </w:r>
      <w:r w:rsidR="007139A8" w:rsidRPr="00F94C66">
        <w:rPr>
          <w:sz w:val="28"/>
        </w:rPr>
        <w:t>13.</w:t>
      </w:r>
      <w:r w:rsidRPr="00F94C66">
        <w:rPr>
          <w:sz w:val="28"/>
        </w:rPr>
        <w:t> </w:t>
      </w:r>
      <w:r w:rsidR="007139A8" w:rsidRPr="00F94C66">
        <w:rPr>
          <w:b/>
          <w:bCs/>
          <w:sz w:val="28"/>
        </w:rPr>
        <w:t>Финансовое обеспечение деятельности избирательной комиссии</w:t>
      </w:r>
    </w:p>
    <w:p w:rsidR="007139A8" w:rsidRPr="00F94C66" w:rsidRDefault="007139A8" w:rsidP="00B609F0">
      <w:pPr>
        <w:suppressAutoHyphens/>
        <w:ind w:firstLine="709"/>
        <w:jc w:val="both"/>
        <w:rPr>
          <w:sz w:val="28"/>
        </w:rPr>
      </w:pPr>
    </w:p>
    <w:p w:rsidR="007139A8" w:rsidRPr="00F94C66" w:rsidRDefault="007139A8" w:rsidP="00B609F0">
      <w:pPr>
        <w:pStyle w:val="31"/>
        <w:suppressAutoHyphens/>
        <w:ind w:firstLine="709"/>
      </w:pPr>
      <w:r w:rsidRPr="00F94C66">
        <w:t xml:space="preserve">1. Финансовое обеспечение деятельности избирательной комиссии осуществляется за счет средств областного бюджета и (или) местного бюджета в пределах ассигнований, предусмотренных на эти цели законом Ульяновской области об областном бюджете на соответствующий финансовый год </w:t>
      </w:r>
      <w:r w:rsidR="00A44E1F" w:rsidRPr="00F94C66">
        <w:t xml:space="preserve">и плановый период </w:t>
      </w:r>
      <w:r w:rsidRPr="00F94C66">
        <w:t>и (или) муниципальным правовым актом представительного органа соответствующего муниципального образования о местном бюджете на соответствующий финансовый год</w:t>
      </w:r>
      <w:r w:rsidR="00A44E1F" w:rsidRPr="00F94C66">
        <w:t xml:space="preserve"> (соответствующий финансовый год и плановый период)</w:t>
      </w:r>
      <w:r w:rsidRPr="00F94C66">
        <w:t>.</w:t>
      </w:r>
    </w:p>
    <w:p w:rsidR="007139A8" w:rsidRPr="00F94C66" w:rsidRDefault="007139A8" w:rsidP="00B609F0">
      <w:pPr>
        <w:suppressAutoHyphens/>
        <w:ind w:firstLine="709"/>
        <w:jc w:val="both"/>
        <w:rPr>
          <w:sz w:val="28"/>
        </w:rPr>
      </w:pPr>
      <w:r w:rsidRPr="00F94C66">
        <w:rPr>
          <w:sz w:val="28"/>
        </w:rPr>
        <w:t>2. Бюджетная смета избирательной комиссии утверждается в порядке, устанавливаемом Избирательной комиссией Ульяновской области.</w:t>
      </w:r>
    </w:p>
    <w:p w:rsidR="007139A8" w:rsidRPr="00F94C66" w:rsidRDefault="007139A8" w:rsidP="00B609F0">
      <w:pPr>
        <w:suppressAutoHyphens/>
        <w:ind w:firstLine="709"/>
        <w:jc w:val="both"/>
        <w:rPr>
          <w:sz w:val="28"/>
        </w:rPr>
      </w:pPr>
      <w:r w:rsidRPr="00F94C66">
        <w:rPr>
          <w:sz w:val="28"/>
        </w:rPr>
        <w:t>3. За счет средств областного бюджета финансируются следующие расходы избирательной комиссии:</w:t>
      </w:r>
    </w:p>
    <w:p w:rsidR="007139A8" w:rsidRPr="00F94C66" w:rsidRDefault="007139A8" w:rsidP="00B609F0">
      <w:pPr>
        <w:suppressAutoHyphens/>
        <w:ind w:firstLine="709"/>
        <w:jc w:val="both"/>
        <w:rPr>
          <w:sz w:val="28"/>
        </w:rPr>
      </w:pPr>
      <w:r w:rsidRPr="00F94C66">
        <w:rPr>
          <w:sz w:val="28"/>
        </w:rPr>
        <w:t>1) связанные с выплатой работающему на постоянной (штатной) основе члену избирательной комиссии и работнику ее аппарата ежемесячного денежного вознаграждения, ежемесячного денежного поощрения, денежного содержания соответственно, установленных законами и иными правовыми актами Ульяновской области;</w:t>
      </w:r>
    </w:p>
    <w:p w:rsidR="007139A8" w:rsidRPr="00F94C66" w:rsidRDefault="007139A8" w:rsidP="00B609F0">
      <w:pPr>
        <w:suppressAutoHyphens/>
        <w:ind w:firstLine="709"/>
        <w:jc w:val="both"/>
        <w:rPr>
          <w:sz w:val="28"/>
        </w:rPr>
      </w:pPr>
      <w:r w:rsidRPr="00F94C66">
        <w:rPr>
          <w:sz w:val="28"/>
        </w:rPr>
        <w:t>2) связанные со служебными командировками и функционированием избирательной комиссии как юридического лица;</w:t>
      </w:r>
    </w:p>
    <w:p w:rsidR="007139A8" w:rsidRPr="00F94C66" w:rsidRDefault="007139A8" w:rsidP="00B609F0">
      <w:pPr>
        <w:suppressAutoHyphens/>
        <w:ind w:firstLine="709"/>
        <w:jc w:val="both"/>
        <w:rPr>
          <w:sz w:val="28"/>
        </w:rPr>
      </w:pPr>
      <w:r w:rsidRPr="00F94C66">
        <w:rPr>
          <w:sz w:val="28"/>
        </w:rPr>
        <w:t>3) связанные с медицинским, санаторно-курортным, жилищным, пенсионным и иными видами обеспечения работающего на постоянной (штатной) основе члена избирательной комиссии и работника ее аппарата.</w:t>
      </w:r>
    </w:p>
    <w:p w:rsidR="0065514F" w:rsidRPr="00F94C66" w:rsidRDefault="0065514F" w:rsidP="00B609F0">
      <w:pPr>
        <w:suppressAutoHyphens/>
        <w:ind w:firstLine="709"/>
        <w:jc w:val="both"/>
        <w:rPr>
          <w:sz w:val="28"/>
        </w:rPr>
      </w:pPr>
      <w:r w:rsidRPr="00F94C66">
        <w:rPr>
          <w:sz w:val="28"/>
          <w:szCs w:val="28"/>
        </w:rPr>
        <w:t>4) связанные с повышением правовой культуры избирателей (участников референдума), информированием избирателей (участников референдума), обучением организаторов выборов и референдумов, эксплуатацией и развитием средств автоматизации.</w:t>
      </w:r>
    </w:p>
    <w:p w:rsidR="007139A8" w:rsidRPr="00F94C66" w:rsidRDefault="007139A8" w:rsidP="00B609F0">
      <w:pPr>
        <w:suppressAutoHyphens/>
        <w:ind w:firstLine="709"/>
        <w:jc w:val="both"/>
        <w:rPr>
          <w:sz w:val="28"/>
        </w:rPr>
      </w:pPr>
      <w:r w:rsidRPr="00F94C66">
        <w:rPr>
          <w:sz w:val="28"/>
        </w:rPr>
        <w:t>4. За счет местного бюджета на безвозмездной основе избирательной комиссии предоставляются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обеспечивается охрана предоставляемых помещений и указанной документации, а также транспортные средства, средства связи, техническое оборудование, иное имущество, необходимое для обеспечения деятельности избирательной комиссии.</w:t>
      </w:r>
    </w:p>
    <w:p w:rsidR="007139A8" w:rsidRPr="00F94C66" w:rsidRDefault="007139A8" w:rsidP="00B609F0">
      <w:pPr>
        <w:suppressAutoHyphens/>
        <w:ind w:firstLine="709"/>
        <w:jc w:val="both"/>
        <w:rPr>
          <w:sz w:val="28"/>
        </w:rPr>
      </w:pPr>
      <w:r w:rsidRPr="00F94C66">
        <w:rPr>
          <w:sz w:val="28"/>
        </w:rPr>
        <w:t>5. В соответствии с федеральным законодательством избирательная комиссия ведет раздельные бухгалтерский, кассовый учет и отчетность по средствам, полученным из бюджетов различный уровней.</w:t>
      </w:r>
    </w:p>
    <w:p w:rsidR="007139A8" w:rsidRPr="00F94C66" w:rsidRDefault="007139A8" w:rsidP="00B609F0">
      <w:pPr>
        <w:suppressAutoHyphens/>
        <w:ind w:firstLine="709"/>
        <w:jc w:val="both"/>
        <w:rPr>
          <w:sz w:val="28"/>
        </w:rPr>
      </w:pPr>
      <w:r w:rsidRPr="00F94C66">
        <w:rPr>
          <w:sz w:val="28"/>
        </w:rPr>
        <w:t xml:space="preserve">6. Избирательная комиссия представляет бухгалтерскую </w:t>
      </w:r>
      <w:r w:rsidR="00C80E3F" w:rsidRPr="00F94C66">
        <w:rPr>
          <w:sz w:val="28"/>
        </w:rPr>
        <w:t xml:space="preserve">(финансовую) </w:t>
      </w:r>
      <w:r w:rsidRPr="00F94C66">
        <w:rPr>
          <w:sz w:val="28"/>
        </w:rPr>
        <w:t>отчетность, финансовые отчеты об использовании средств соответствующих бюджетов, выделенных на обеспечение ее деятельности, а также на проведение выборов и референдумов, в порядке и сроки, устанавливаемые федеральным законодательством, законодательством Ульяновской области.</w:t>
      </w:r>
    </w:p>
    <w:p w:rsidR="007139A8" w:rsidRPr="00F94C66" w:rsidRDefault="007139A8" w:rsidP="00B609F0">
      <w:pPr>
        <w:suppressAutoHyphens/>
        <w:ind w:firstLine="709"/>
        <w:jc w:val="both"/>
        <w:rPr>
          <w:sz w:val="28"/>
        </w:rPr>
      </w:pPr>
      <w:r w:rsidRPr="00F94C66">
        <w:rPr>
          <w:sz w:val="28"/>
        </w:rPr>
        <w:t>7. Открытие и ведение счетов, учета, отчетности, перечисление денежных средств, выделенных из соответствующих бюджетов избирательной комиссии на подготовку и проведение выборов в органы государственной власти Российской Федерации,</w:t>
      </w:r>
      <w:r w:rsidR="00655A91" w:rsidRPr="00F94C66">
        <w:rPr>
          <w:sz w:val="28"/>
        </w:rPr>
        <w:t xml:space="preserve"> Губернатора Ульяновской области,</w:t>
      </w:r>
      <w:r w:rsidRPr="00F94C66">
        <w:rPr>
          <w:sz w:val="28"/>
        </w:rPr>
        <w:t xml:space="preserve"> депутатов Законодательного Собрания Ульяновской области, депутатов представительных органов муниципальных образований, членов выборных органов местного самоуправления, выборных должностных лиц местного самоуправления, референдума Ульяновской области, местного референдума, обучение организаторов выборов, избирателей, участников референдума и обеспечение деятельности избирательной комиссии, производится в порядке и сроки, установленные федеральным законодательством, законодательством Ульяновской области.</w:t>
      </w:r>
    </w:p>
    <w:p w:rsidR="00DD0D81" w:rsidRPr="00F94C66" w:rsidRDefault="00DD0D81" w:rsidP="00B609F0">
      <w:pPr>
        <w:suppressAutoHyphens/>
        <w:ind w:firstLine="709"/>
        <w:jc w:val="both"/>
        <w:rPr>
          <w:sz w:val="28"/>
        </w:rPr>
      </w:pPr>
      <w:r w:rsidRPr="00F94C66">
        <w:rPr>
          <w:sz w:val="28"/>
        </w:rPr>
        <w:t xml:space="preserve">8. Уровень материального обеспечения (в том числе размер и виды денежного содержания, иных выплат) и социального обеспечения председателя избирательной комиссии должен быть не ниже уровня материального и социального обеспечения, установленного для лица, замещающего должность государственной гражданской службы Ульяновской области в Правительстве Ульяновской области – </w:t>
      </w:r>
      <w:r w:rsidR="0013188C" w:rsidRPr="00F94C66">
        <w:rPr>
          <w:snapToGrid w:val="0"/>
          <w:sz w:val="28"/>
        </w:rPr>
        <w:t>начальника департамента в управлении</w:t>
      </w:r>
      <w:r w:rsidRPr="00F94C66">
        <w:rPr>
          <w:sz w:val="28"/>
        </w:rPr>
        <w:t>.</w:t>
      </w:r>
    </w:p>
    <w:p w:rsidR="007139A8" w:rsidRPr="00F94C66" w:rsidRDefault="007139A8" w:rsidP="00B609F0">
      <w:pPr>
        <w:suppressAutoHyphens/>
        <w:ind w:firstLine="709"/>
        <w:jc w:val="both"/>
        <w:rPr>
          <w:sz w:val="28"/>
        </w:rPr>
      </w:pPr>
      <w:r w:rsidRPr="00F94C66">
        <w:rPr>
          <w:sz w:val="28"/>
        </w:rPr>
        <w:t>9. Уровень социального и материального обеспечения (в том числе размер и виды денежного содержания, иных выплат) замещающего должность государственной гражданской службы Ульяновской области работника аппарата избирательной комиссии приравнивается к уровню материального и социального обеспечения, установленного для лица, замещающего должность государственной гражданской службы Ульяновской области в аппарате Избирательной комиссии Ульяновской области, - специалист 1-го разряда в аппарате Избирательной комиссии Ульяновской области.</w:t>
      </w:r>
    </w:p>
    <w:p w:rsidR="00EB33E6" w:rsidRPr="00F94C66" w:rsidRDefault="00EB33E6" w:rsidP="00B609F0">
      <w:pPr>
        <w:suppressAutoHyphens/>
        <w:ind w:firstLine="709"/>
        <w:jc w:val="both"/>
        <w:rPr>
          <w:sz w:val="28"/>
        </w:rPr>
      </w:pPr>
      <w:r w:rsidRPr="00F94C66">
        <w:rPr>
          <w:sz w:val="28"/>
          <w:szCs w:val="28"/>
        </w:rPr>
        <w:t>10. В соответствии с Федеральным законом «Об основных гарантиях избирательных прав и права на участие в референдуме граждан Российской Федерации» члену избирательной комиссии с правом решающего голоса, работающему в избирательной комиссии не на постоянной (штатной) основе, могут компенсироваться за сч</w:t>
      </w:r>
      <w:r w:rsidR="00F973AC" w:rsidRPr="00F94C66">
        <w:rPr>
          <w:sz w:val="28"/>
          <w:szCs w:val="28"/>
        </w:rPr>
        <w:t>е</w:t>
      </w:r>
      <w:r w:rsidRPr="00F94C66">
        <w:rPr>
          <w:sz w:val="28"/>
          <w:szCs w:val="28"/>
        </w:rPr>
        <w:t>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избирательной комиссии он направляется за пределы насел</w:t>
      </w:r>
      <w:r w:rsidR="00F973AC" w:rsidRPr="00F94C66">
        <w:rPr>
          <w:sz w:val="28"/>
          <w:szCs w:val="28"/>
        </w:rPr>
        <w:t>е</w:t>
      </w:r>
      <w:r w:rsidRPr="00F94C66">
        <w:rPr>
          <w:sz w:val="28"/>
          <w:szCs w:val="28"/>
        </w:rPr>
        <w:t>нного пункта, на территории которого расположена избирательная комиссия, для исполнения полномочий члена избирательной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7139A8" w:rsidRPr="00F94C66" w:rsidRDefault="007139A8" w:rsidP="00B609F0">
      <w:pPr>
        <w:suppressAutoHyphens/>
        <w:ind w:firstLine="709"/>
        <w:jc w:val="both"/>
        <w:rPr>
          <w:sz w:val="28"/>
        </w:rPr>
      </w:pPr>
    </w:p>
    <w:p w:rsidR="007139A8" w:rsidRPr="00F94C66" w:rsidRDefault="003E68DB" w:rsidP="00B609F0">
      <w:pPr>
        <w:suppressAutoHyphens/>
        <w:ind w:left="1800" w:hanging="1091"/>
        <w:jc w:val="both"/>
        <w:rPr>
          <w:sz w:val="28"/>
        </w:rPr>
      </w:pPr>
      <w:r w:rsidRPr="00F94C66">
        <w:rPr>
          <w:sz w:val="28"/>
        </w:rPr>
        <w:t>Глава </w:t>
      </w:r>
      <w:r w:rsidR="007139A8" w:rsidRPr="00F94C66">
        <w:rPr>
          <w:sz w:val="28"/>
        </w:rPr>
        <w:t>6.</w:t>
      </w:r>
      <w:r w:rsidRPr="00F94C66">
        <w:rPr>
          <w:sz w:val="28"/>
        </w:rPr>
        <w:t> </w:t>
      </w:r>
      <w:r w:rsidR="007139A8" w:rsidRPr="00F94C66">
        <w:rPr>
          <w:b/>
          <w:bCs/>
          <w:sz w:val="28"/>
        </w:rPr>
        <w:t>Расформирование избирательной комиссии, обжалование решений и действий (бездействия) избирательной комиссии</w:t>
      </w:r>
    </w:p>
    <w:p w:rsidR="007139A8" w:rsidRPr="00F94C66" w:rsidRDefault="007139A8" w:rsidP="00B609F0">
      <w:pPr>
        <w:suppressAutoHyphens/>
        <w:ind w:firstLine="709"/>
        <w:jc w:val="both"/>
        <w:rPr>
          <w:sz w:val="28"/>
        </w:rPr>
      </w:pPr>
    </w:p>
    <w:p w:rsidR="007139A8" w:rsidRPr="00F94C66" w:rsidRDefault="003E68DB" w:rsidP="00B609F0">
      <w:pPr>
        <w:suppressAutoHyphens/>
        <w:ind w:firstLine="709"/>
        <w:jc w:val="both"/>
        <w:rPr>
          <w:sz w:val="28"/>
        </w:rPr>
      </w:pPr>
      <w:r w:rsidRPr="00F94C66">
        <w:rPr>
          <w:sz w:val="28"/>
        </w:rPr>
        <w:t>Статья </w:t>
      </w:r>
      <w:r w:rsidR="007139A8" w:rsidRPr="00F94C66">
        <w:rPr>
          <w:sz w:val="28"/>
        </w:rPr>
        <w:t>14.</w:t>
      </w:r>
      <w:r w:rsidRPr="00F94C66">
        <w:rPr>
          <w:sz w:val="28"/>
        </w:rPr>
        <w:t> </w:t>
      </w:r>
      <w:r w:rsidR="007139A8" w:rsidRPr="00F94C66">
        <w:rPr>
          <w:b/>
          <w:bCs/>
          <w:sz w:val="28"/>
        </w:rPr>
        <w:t>Расформирование избирательной комиссии</w:t>
      </w:r>
    </w:p>
    <w:p w:rsidR="007139A8" w:rsidRPr="00F94C66" w:rsidRDefault="007139A8" w:rsidP="00B609F0">
      <w:pPr>
        <w:suppressAutoHyphens/>
        <w:ind w:firstLine="709"/>
        <w:jc w:val="both"/>
        <w:rPr>
          <w:sz w:val="28"/>
        </w:rPr>
      </w:pPr>
    </w:p>
    <w:p w:rsidR="007139A8" w:rsidRPr="00F94C66" w:rsidRDefault="007139A8" w:rsidP="00B609F0">
      <w:pPr>
        <w:suppressAutoHyphens/>
        <w:ind w:firstLine="709"/>
        <w:jc w:val="both"/>
        <w:rPr>
          <w:sz w:val="28"/>
        </w:rPr>
      </w:pPr>
      <w:r w:rsidRPr="00F94C66">
        <w:rPr>
          <w:sz w:val="28"/>
        </w:rPr>
        <w:t>1. Избирательная комиссия может быть расформирована судом соответственно подсудности, установленной пунктом 2 статьи 75 Федерального закона «Об основных гарантиях избирательных прав и права на участие в референдуме граждан Российской Федерации», в случаях:</w:t>
      </w:r>
    </w:p>
    <w:p w:rsidR="007139A8" w:rsidRPr="00F94C66" w:rsidRDefault="007139A8" w:rsidP="00B609F0">
      <w:pPr>
        <w:suppressAutoHyphens/>
        <w:ind w:firstLine="709"/>
        <w:jc w:val="both"/>
        <w:rPr>
          <w:sz w:val="28"/>
        </w:rPr>
      </w:pPr>
      <w:r w:rsidRPr="00F94C66">
        <w:rPr>
          <w:sz w:val="28"/>
        </w:rPr>
        <w:t>1) нарушения избирательной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Ульяновской области в порядке, установленном Федеральным законом «Об основных гарантиях избирательных прав и права на участие в референдуме граждан Российской Федерации»,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7139A8" w:rsidRPr="00F94C66" w:rsidRDefault="007139A8" w:rsidP="00B609F0">
      <w:pPr>
        <w:suppressAutoHyphens/>
        <w:ind w:firstLine="709"/>
        <w:jc w:val="both"/>
        <w:rPr>
          <w:sz w:val="28"/>
        </w:rPr>
      </w:pPr>
      <w:r w:rsidRPr="00F94C66">
        <w:rPr>
          <w:sz w:val="28"/>
        </w:rPr>
        <w:t>2) неисполнения избирательной комиссией решения суда или решений Центральной избирательной комиссии Российской Федерации, Избирательной комиссии Ульяновской области, принятых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7139A8" w:rsidRPr="00F94C66" w:rsidRDefault="007139A8" w:rsidP="00B609F0">
      <w:pPr>
        <w:suppressAutoHyphens/>
        <w:ind w:firstLine="709"/>
        <w:jc w:val="both"/>
        <w:rPr>
          <w:sz w:val="28"/>
        </w:rPr>
      </w:pPr>
      <w:r w:rsidRPr="00F94C66">
        <w:rPr>
          <w:sz w:val="28"/>
        </w:rPr>
        <w:t>3) невыполнения избирательной комиссией обязанности по назначению выборов, повлекшего за собой назначение выборов временной избирательной комиссией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7139A8" w:rsidRPr="00F94C66" w:rsidRDefault="007139A8" w:rsidP="00B609F0">
      <w:pPr>
        <w:suppressAutoHyphens/>
        <w:ind w:firstLine="709"/>
        <w:jc w:val="both"/>
        <w:rPr>
          <w:sz w:val="28"/>
        </w:rPr>
      </w:pPr>
      <w:r w:rsidRPr="00F94C66">
        <w:rPr>
          <w:sz w:val="28"/>
        </w:rPr>
        <w:t>1</w:t>
      </w:r>
      <w:r w:rsidRPr="00F94C66">
        <w:rPr>
          <w:sz w:val="28"/>
          <w:vertAlign w:val="superscript"/>
        </w:rPr>
        <w:t>1</w:t>
      </w:r>
      <w:r w:rsidRPr="00F94C66">
        <w:rPr>
          <w:sz w:val="28"/>
        </w:rPr>
        <w:t>. Расформирование избирательной комиссии осуществляется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7139A8" w:rsidRPr="00F94C66" w:rsidRDefault="007139A8" w:rsidP="00B609F0">
      <w:pPr>
        <w:suppressAutoHyphens/>
        <w:ind w:firstLine="709"/>
        <w:jc w:val="both"/>
        <w:rPr>
          <w:sz w:val="28"/>
        </w:rPr>
      </w:pPr>
      <w:r w:rsidRPr="00F94C66">
        <w:rPr>
          <w:sz w:val="28"/>
        </w:rPr>
        <w:t>2. Расформирование избирательной комиссии не влечет за собой прекращение полномочий членов избирательной комиссии с правом совещательного голоса.</w:t>
      </w:r>
    </w:p>
    <w:p w:rsidR="007139A8" w:rsidRPr="00F94C66" w:rsidRDefault="007139A8" w:rsidP="00B609F0">
      <w:pPr>
        <w:suppressAutoHyphens/>
        <w:ind w:firstLine="709"/>
        <w:jc w:val="both"/>
        <w:rPr>
          <w:sz w:val="28"/>
        </w:rPr>
      </w:pPr>
    </w:p>
    <w:p w:rsidR="007139A8" w:rsidRPr="00F94C66" w:rsidRDefault="003E68DB" w:rsidP="00B609F0">
      <w:pPr>
        <w:suppressAutoHyphens/>
        <w:ind w:left="2040" w:hanging="1331"/>
        <w:jc w:val="both"/>
        <w:rPr>
          <w:sz w:val="28"/>
        </w:rPr>
      </w:pPr>
      <w:r w:rsidRPr="00F94C66">
        <w:rPr>
          <w:sz w:val="28"/>
        </w:rPr>
        <w:t>Статья </w:t>
      </w:r>
      <w:r w:rsidR="007139A8" w:rsidRPr="00F94C66">
        <w:rPr>
          <w:sz w:val="28"/>
        </w:rPr>
        <w:t>15.</w:t>
      </w:r>
      <w:r w:rsidRPr="00F94C66">
        <w:rPr>
          <w:sz w:val="28"/>
        </w:rPr>
        <w:t> </w:t>
      </w:r>
      <w:r w:rsidR="007139A8" w:rsidRPr="00F94C66">
        <w:rPr>
          <w:b/>
          <w:bCs/>
          <w:sz w:val="28"/>
        </w:rPr>
        <w:t>Обжалование решений и действий (бездействия) избирательной комиссии</w:t>
      </w:r>
    </w:p>
    <w:p w:rsidR="007139A8" w:rsidRPr="00F94C66" w:rsidRDefault="007139A8" w:rsidP="00B609F0">
      <w:pPr>
        <w:suppressAutoHyphens/>
        <w:ind w:firstLine="709"/>
        <w:jc w:val="both"/>
        <w:rPr>
          <w:sz w:val="28"/>
        </w:rPr>
      </w:pPr>
    </w:p>
    <w:p w:rsidR="007139A8" w:rsidRPr="00F94C66" w:rsidRDefault="007139A8" w:rsidP="00B609F0">
      <w:pPr>
        <w:suppressAutoHyphens/>
        <w:ind w:firstLine="709"/>
        <w:jc w:val="both"/>
        <w:rPr>
          <w:sz w:val="28"/>
        </w:rPr>
      </w:pPr>
      <w:r w:rsidRPr="00F94C66">
        <w:rPr>
          <w:sz w:val="28"/>
        </w:rPr>
        <w:t xml:space="preserve">1. Решения и действия (бездействие) избирательной комиссии и ее должностных лиц, нарушающие избирательные права граждан и право граждан на участие в референдуме могут быть обжалованы в непосредственно вышестоящую избирательную комиссию, в суд в порядке, установленном федеральным законодательством. </w:t>
      </w:r>
    </w:p>
    <w:p w:rsidR="007139A8" w:rsidRPr="00F94C66" w:rsidRDefault="007139A8" w:rsidP="00B609F0">
      <w:pPr>
        <w:suppressAutoHyphens/>
        <w:ind w:firstLine="709"/>
        <w:jc w:val="both"/>
        <w:rPr>
          <w:sz w:val="28"/>
        </w:rPr>
      </w:pPr>
      <w:r w:rsidRPr="00F94C66">
        <w:rPr>
          <w:sz w:val="28"/>
        </w:rPr>
        <w:t>Предварительное обращение в вышестоящую избирательную комиссию не является обязательным условием для обращения в суд.</w:t>
      </w:r>
    </w:p>
    <w:p w:rsidR="007139A8" w:rsidRPr="00F94C66" w:rsidRDefault="007139A8" w:rsidP="00B609F0">
      <w:pPr>
        <w:suppressAutoHyphens/>
        <w:ind w:firstLine="709"/>
        <w:jc w:val="both"/>
        <w:rPr>
          <w:sz w:val="28"/>
        </w:rPr>
      </w:pPr>
      <w:r w:rsidRPr="00F94C66">
        <w:rPr>
          <w:sz w:val="28"/>
        </w:rPr>
        <w:t>2. В соответствии с законодательством с жалобами на решения и действия (бездействие) избирательной комиссии,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избирательные комиссии, комиссии референдума.</w:t>
      </w:r>
    </w:p>
    <w:p w:rsidR="007139A8" w:rsidRPr="00F94C66" w:rsidRDefault="007139A8" w:rsidP="00B609F0">
      <w:pPr>
        <w:suppressAutoHyphens/>
        <w:ind w:firstLine="709"/>
        <w:jc w:val="both"/>
        <w:rPr>
          <w:sz w:val="28"/>
        </w:rPr>
      </w:pPr>
    </w:p>
    <w:p w:rsidR="007139A8" w:rsidRPr="00F94C66" w:rsidRDefault="003E68DB" w:rsidP="00B609F0">
      <w:pPr>
        <w:suppressAutoHyphens/>
        <w:ind w:firstLine="709"/>
        <w:jc w:val="both"/>
        <w:rPr>
          <w:sz w:val="28"/>
        </w:rPr>
      </w:pPr>
      <w:r w:rsidRPr="00F94C66">
        <w:rPr>
          <w:sz w:val="28"/>
        </w:rPr>
        <w:t>Глава </w:t>
      </w:r>
      <w:r w:rsidR="007139A8" w:rsidRPr="00F94C66">
        <w:rPr>
          <w:sz w:val="28"/>
        </w:rPr>
        <w:t>7.</w:t>
      </w:r>
      <w:r w:rsidRPr="00F94C66">
        <w:rPr>
          <w:sz w:val="28"/>
        </w:rPr>
        <w:t> </w:t>
      </w:r>
      <w:r w:rsidR="007139A8" w:rsidRPr="00F94C66">
        <w:rPr>
          <w:b/>
          <w:bCs/>
          <w:sz w:val="28"/>
        </w:rPr>
        <w:t>Заключительные и переходные положения</w:t>
      </w:r>
    </w:p>
    <w:p w:rsidR="007139A8" w:rsidRPr="00F94C66" w:rsidRDefault="007139A8" w:rsidP="00B609F0">
      <w:pPr>
        <w:suppressAutoHyphens/>
        <w:ind w:firstLine="709"/>
        <w:jc w:val="both"/>
        <w:rPr>
          <w:sz w:val="28"/>
        </w:rPr>
      </w:pPr>
    </w:p>
    <w:p w:rsidR="007139A8" w:rsidRPr="00F94C66" w:rsidRDefault="003E68DB" w:rsidP="00B609F0">
      <w:pPr>
        <w:suppressAutoHyphens/>
        <w:ind w:firstLine="709"/>
        <w:jc w:val="both"/>
        <w:rPr>
          <w:sz w:val="28"/>
        </w:rPr>
      </w:pPr>
      <w:r w:rsidRPr="00F94C66">
        <w:rPr>
          <w:sz w:val="28"/>
        </w:rPr>
        <w:t>Статья </w:t>
      </w:r>
      <w:r w:rsidR="007139A8" w:rsidRPr="00F94C66">
        <w:rPr>
          <w:sz w:val="28"/>
        </w:rPr>
        <w:t>16.</w:t>
      </w:r>
      <w:r w:rsidRPr="00F94C66">
        <w:rPr>
          <w:sz w:val="28"/>
        </w:rPr>
        <w:t> </w:t>
      </w:r>
      <w:r w:rsidR="007139A8" w:rsidRPr="00F94C66">
        <w:rPr>
          <w:b/>
          <w:bCs/>
          <w:sz w:val="28"/>
        </w:rPr>
        <w:t>Порядок вступления в силу настоящего Закона</w:t>
      </w:r>
    </w:p>
    <w:p w:rsidR="007139A8" w:rsidRPr="00F94C66" w:rsidRDefault="007139A8" w:rsidP="00B609F0">
      <w:pPr>
        <w:suppressAutoHyphens/>
        <w:ind w:firstLine="709"/>
        <w:jc w:val="both"/>
        <w:rPr>
          <w:sz w:val="28"/>
        </w:rPr>
      </w:pPr>
    </w:p>
    <w:p w:rsidR="007139A8" w:rsidRPr="00F94C66" w:rsidRDefault="007139A8" w:rsidP="00B609F0">
      <w:pPr>
        <w:suppressAutoHyphens/>
        <w:ind w:firstLine="709"/>
        <w:jc w:val="both"/>
        <w:rPr>
          <w:sz w:val="28"/>
        </w:rPr>
      </w:pPr>
      <w:r w:rsidRPr="00F94C66">
        <w:rPr>
          <w:sz w:val="28"/>
        </w:rPr>
        <w:t>Настоящий Закон вступает в силу по истечении 10 дней после дня его официального опубликования.</w:t>
      </w:r>
    </w:p>
    <w:p w:rsidR="007139A8" w:rsidRPr="00F94C66" w:rsidRDefault="007139A8" w:rsidP="00B609F0">
      <w:pPr>
        <w:suppressAutoHyphens/>
        <w:ind w:firstLine="709"/>
        <w:jc w:val="both"/>
        <w:rPr>
          <w:sz w:val="28"/>
        </w:rPr>
      </w:pPr>
      <w:r w:rsidRPr="00F94C66">
        <w:rPr>
          <w:sz w:val="28"/>
        </w:rPr>
        <w:t>Статья</w:t>
      </w:r>
      <w:r w:rsidR="003E68DB" w:rsidRPr="00F94C66">
        <w:rPr>
          <w:sz w:val="28"/>
          <w:lang w:val="en-US"/>
        </w:rPr>
        <w:t> </w:t>
      </w:r>
      <w:r w:rsidRPr="00F94C66">
        <w:rPr>
          <w:sz w:val="28"/>
        </w:rPr>
        <w:t>17.</w:t>
      </w:r>
      <w:r w:rsidR="003E68DB" w:rsidRPr="00F94C66">
        <w:rPr>
          <w:sz w:val="28"/>
          <w:lang w:val="en-US"/>
        </w:rPr>
        <w:t> </w:t>
      </w:r>
      <w:r w:rsidRPr="00F94C66">
        <w:rPr>
          <w:b/>
          <w:bCs/>
          <w:sz w:val="28"/>
        </w:rPr>
        <w:t>Переходные положения</w:t>
      </w:r>
    </w:p>
    <w:p w:rsidR="007139A8" w:rsidRPr="00F94C66" w:rsidRDefault="007139A8" w:rsidP="00B609F0">
      <w:pPr>
        <w:suppressAutoHyphens/>
        <w:ind w:firstLine="709"/>
        <w:jc w:val="both"/>
        <w:rPr>
          <w:sz w:val="28"/>
        </w:rPr>
      </w:pPr>
    </w:p>
    <w:p w:rsidR="007139A8" w:rsidRPr="00F94C66" w:rsidRDefault="007139A8" w:rsidP="00B609F0">
      <w:pPr>
        <w:pStyle w:val="31"/>
        <w:suppressAutoHyphens/>
        <w:ind w:firstLine="709"/>
      </w:pPr>
      <w:r w:rsidRPr="00F94C66">
        <w:t>1. В установленных законом случаях представительные органы местного самоуправления муниципальных образований Ульяновской области в течение одного месяца со дня формирования избирательных комиссий нового состава принимают решение об обращении в Избирательную комиссию Ульяновской области о возложении полномочий избирательных комиссий муниципальных образований на избирательные комиссии, сформированные в соответствии с настоящим Законом.</w:t>
      </w:r>
    </w:p>
    <w:p w:rsidR="007139A8" w:rsidRPr="00F94C66" w:rsidRDefault="007139A8" w:rsidP="00B609F0">
      <w:pPr>
        <w:suppressAutoHyphens/>
        <w:ind w:firstLine="709"/>
        <w:jc w:val="both"/>
        <w:rPr>
          <w:sz w:val="28"/>
        </w:rPr>
      </w:pPr>
      <w:r w:rsidRPr="00F94C66">
        <w:rPr>
          <w:sz w:val="28"/>
        </w:rPr>
        <w:t>2. Избирательные комиссии, сформированные до вступления в силу настоящего Закона, а также члены избирательных комиссий с правом решающего голоса сохраняют свои полномочия до истечения срока, на который были сформированы соответствующие избирательные комиссии.</w:t>
      </w:r>
    </w:p>
    <w:p w:rsidR="007139A8" w:rsidRPr="00F94C66" w:rsidRDefault="007139A8" w:rsidP="00B609F0">
      <w:pPr>
        <w:suppressAutoHyphens/>
        <w:jc w:val="both"/>
        <w:rPr>
          <w:sz w:val="28"/>
        </w:rPr>
      </w:pPr>
    </w:p>
    <w:p w:rsidR="007139A8" w:rsidRPr="00F94C66" w:rsidRDefault="007139A8" w:rsidP="00B609F0">
      <w:pPr>
        <w:suppressAutoHyphens/>
        <w:jc w:val="both"/>
        <w:rPr>
          <w:sz w:val="28"/>
        </w:rPr>
      </w:pPr>
      <w:r w:rsidRPr="00F94C66">
        <w:rPr>
          <w:bCs/>
          <w:sz w:val="28"/>
        </w:rPr>
        <w:t>Губернатор Ульяновской области</w:t>
      </w:r>
      <w:r w:rsidRPr="00F94C66">
        <w:rPr>
          <w:bCs/>
          <w:sz w:val="28"/>
        </w:rPr>
        <w:tab/>
      </w:r>
      <w:r w:rsidRPr="00F94C66">
        <w:rPr>
          <w:bCs/>
          <w:sz w:val="28"/>
        </w:rPr>
        <w:tab/>
      </w:r>
      <w:r w:rsidR="00420970" w:rsidRPr="00F94C66">
        <w:rPr>
          <w:bCs/>
          <w:sz w:val="28"/>
        </w:rPr>
        <w:tab/>
      </w:r>
      <w:r w:rsidRPr="00F94C66">
        <w:rPr>
          <w:bCs/>
          <w:sz w:val="28"/>
        </w:rPr>
        <w:tab/>
      </w:r>
      <w:r w:rsidRPr="00F94C66">
        <w:rPr>
          <w:bCs/>
          <w:sz w:val="28"/>
        </w:rPr>
        <w:tab/>
        <w:t xml:space="preserve">    </w:t>
      </w:r>
      <w:proofErr w:type="spellStart"/>
      <w:r w:rsidRPr="00F94C66">
        <w:rPr>
          <w:bCs/>
          <w:sz w:val="28"/>
        </w:rPr>
        <w:t>С.И.Морозов</w:t>
      </w:r>
      <w:proofErr w:type="spellEnd"/>
    </w:p>
    <w:p w:rsidR="00E83665" w:rsidRPr="00F94C66" w:rsidRDefault="00E83665" w:rsidP="00B609F0">
      <w:pPr>
        <w:suppressAutoHyphens/>
        <w:rPr>
          <w:sz w:val="28"/>
        </w:rPr>
      </w:pPr>
    </w:p>
    <w:p w:rsidR="00E84AE6" w:rsidRPr="00F94C66" w:rsidRDefault="00E84AE6" w:rsidP="00B609F0">
      <w:pPr>
        <w:suppressAutoHyphens/>
        <w:rPr>
          <w:sz w:val="28"/>
        </w:rPr>
      </w:pPr>
    </w:p>
    <w:p w:rsidR="007139A8" w:rsidRPr="00F94C66" w:rsidRDefault="007139A8" w:rsidP="00B609F0">
      <w:pPr>
        <w:suppressAutoHyphens/>
        <w:rPr>
          <w:sz w:val="28"/>
        </w:rPr>
      </w:pPr>
      <w:r w:rsidRPr="00F94C66">
        <w:rPr>
          <w:sz w:val="28"/>
        </w:rPr>
        <w:t>г. Ульяновск</w:t>
      </w:r>
    </w:p>
    <w:p w:rsidR="007139A8" w:rsidRPr="00F94C66" w:rsidRDefault="007139A8" w:rsidP="00B609F0">
      <w:pPr>
        <w:suppressAutoHyphens/>
        <w:rPr>
          <w:sz w:val="28"/>
        </w:rPr>
      </w:pPr>
      <w:r w:rsidRPr="00F94C66">
        <w:rPr>
          <w:sz w:val="28"/>
        </w:rPr>
        <w:t>02 августа 2006 года</w:t>
      </w:r>
    </w:p>
    <w:p w:rsidR="007139A8" w:rsidRPr="00F94C66" w:rsidRDefault="007139A8" w:rsidP="00B609F0">
      <w:pPr>
        <w:suppressAutoHyphens/>
        <w:rPr>
          <w:sz w:val="28"/>
        </w:rPr>
      </w:pPr>
      <w:r w:rsidRPr="00F94C66">
        <w:rPr>
          <w:sz w:val="28"/>
        </w:rPr>
        <w:t>№115-ЗО</w:t>
      </w:r>
    </w:p>
    <w:p w:rsidR="007139A8" w:rsidRPr="00F94C66" w:rsidRDefault="007139A8" w:rsidP="00B609F0">
      <w:pPr>
        <w:suppressAutoHyphens/>
        <w:autoSpaceDE w:val="0"/>
        <w:autoSpaceDN w:val="0"/>
        <w:adjustRightInd w:val="0"/>
        <w:ind w:left="4920"/>
        <w:jc w:val="both"/>
        <w:rPr>
          <w:sz w:val="28"/>
        </w:rPr>
      </w:pPr>
      <w:r w:rsidRPr="00F94C66">
        <w:rPr>
          <w:sz w:val="28"/>
        </w:rPr>
        <w:br w:type="page"/>
        <w:t>ПРИЛОЖЕНИЕ</w:t>
      </w:r>
    </w:p>
    <w:p w:rsidR="007139A8" w:rsidRPr="00F94C66" w:rsidRDefault="007139A8" w:rsidP="00B609F0">
      <w:pPr>
        <w:suppressAutoHyphens/>
        <w:autoSpaceDE w:val="0"/>
        <w:autoSpaceDN w:val="0"/>
        <w:adjustRightInd w:val="0"/>
        <w:ind w:left="4920"/>
        <w:jc w:val="both"/>
        <w:rPr>
          <w:sz w:val="28"/>
        </w:rPr>
      </w:pPr>
      <w:r w:rsidRPr="00F94C66">
        <w:rPr>
          <w:sz w:val="28"/>
        </w:rPr>
        <w:t>к Закону Ульяновской области «О территориальных избирательных комиссиях Ульяновской области»</w:t>
      </w:r>
    </w:p>
    <w:p w:rsidR="007139A8" w:rsidRPr="00F94C66" w:rsidRDefault="007139A8" w:rsidP="00B609F0">
      <w:pPr>
        <w:suppressAutoHyphens/>
        <w:autoSpaceDE w:val="0"/>
        <w:autoSpaceDN w:val="0"/>
        <w:adjustRightInd w:val="0"/>
        <w:jc w:val="both"/>
        <w:rPr>
          <w:sz w:val="28"/>
        </w:rPr>
      </w:pPr>
    </w:p>
    <w:p w:rsidR="007139A8" w:rsidRPr="00F94C66" w:rsidRDefault="007139A8" w:rsidP="00B609F0">
      <w:pPr>
        <w:suppressAutoHyphens/>
        <w:jc w:val="center"/>
        <w:rPr>
          <w:sz w:val="28"/>
        </w:rPr>
      </w:pPr>
      <w:r w:rsidRPr="00F94C66">
        <w:rPr>
          <w:b/>
          <w:bCs/>
          <w:sz w:val="28"/>
        </w:rPr>
        <w:t>Перечень</w:t>
      </w:r>
    </w:p>
    <w:p w:rsidR="007139A8" w:rsidRPr="00F94C66" w:rsidRDefault="007139A8" w:rsidP="00B609F0">
      <w:pPr>
        <w:suppressAutoHyphens/>
        <w:jc w:val="center"/>
        <w:rPr>
          <w:bCs/>
          <w:sz w:val="28"/>
        </w:rPr>
      </w:pPr>
      <w:r w:rsidRPr="00F94C66">
        <w:rPr>
          <w:b/>
          <w:bCs/>
          <w:sz w:val="28"/>
        </w:rPr>
        <w:t>территориальных избирательных комиссий Ульяновской области</w:t>
      </w:r>
    </w:p>
    <w:p w:rsidR="007139A8" w:rsidRPr="00F94C66" w:rsidRDefault="007139A8" w:rsidP="00B609F0">
      <w:pPr>
        <w:pStyle w:val="ConsPlusTitle"/>
        <w:widowControl/>
        <w:suppressAutoHyphens/>
        <w:jc w:val="both"/>
        <w:rPr>
          <w:b w:val="0"/>
          <w:bCs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8699"/>
      </w:tblGrid>
      <w:tr w:rsidR="00F94C66" w:rsidRPr="00F94C66">
        <w:tc>
          <w:tcPr>
            <w:tcW w:w="588" w:type="dxa"/>
          </w:tcPr>
          <w:p w:rsidR="007139A8" w:rsidRPr="00F94C66" w:rsidRDefault="007139A8" w:rsidP="00B609F0">
            <w:pPr>
              <w:suppressAutoHyphens/>
              <w:autoSpaceDE w:val="0"/>
              <w:autoSpaceDN w:val="0"/>
              <w:adjustRightInd w:val="0"/>
              <w:rPr>
                <w:sz w:val="28"/>
              </w:rPr>
            </w:pPr>
            <w:r w:rsidRPr="00F94C66">
              <w:rPr>
                <w:sz w:val="28"/>
              </w:rPr>
              <w:t>1</w:t>
            </w:r>
          </w:p>
        </w:tc>
        <w:tc>
          <w:tcPr>
            <w:tcW w:w="8699" w:type="dxa"/>
          </w:tcPr>
          <w:p w:rsidR="007139A8" w:rsidRPr="00F94C66" w:rsidRDefault="007139A8" w:rsidP="00B609F0">
            <w:pPr>
              <w:suppressAutoHyphens/>
              <w:autoSpaceDE w:val="0"/>
              <w:autoSpaceDN w:val="0"/>
              <w:adjustRightInd w:val="0"/>
              <w:jc w:val="both"/>
              <w:rPr>
                <w:sz w:val="28"/>
              </w:rPr>
            </w:pPr>
            <w:r w:rsidRPr="00F94C66">
              <w:rPr>
                <w:sz w:val="28"/>
              </w:rPr>
              <w:t>Территориальная избирательная комиссия муниципального образования «</w:t>
            </w:r>
            <w:proofErr w:type="spellStart"/>
            <w:r w:rsidRPr="00F94C66">
              <w:rPr>
                <w:sz w:val="28"/>
              </w:rPr>
              <w:t>Базарносызганский</w:t>
            </w:r>
            <w:proofErr w:type="spellEnd"/>
            <w:r w:rsidRPr="00F94C66">
              <w:rPr>
                <w:sz w:val="28"/>
              </w:rPr>
              <w:t xml:space="preserve"> район» </w:t>
            </w:r>
          </w:p>
        </w:tc>
      </w:tr>
      <w:tr w:rsidR="00F94C66" w:rsidRPr="00F94C66">
        <w:tc>
          <w:tcPr>
            <w:tcW w:w="588" w:type="dxa"/>
          </w:tcPr>
          <w:p w:rsidR="007139A8" w:rsidRPr="00F94C66" w:rsidRDefault="007139A8" w:rsidP="00B609F0">
            <w:pPr>
              <w:suppressAutoHyphens/>
              <w:autoSpaceDE w:val="0"/>
              <w:autoSpaceDN w:val="0"/>
              <w:adjustRightInd w:val="0"/>
              <w:rPr>
                <w:sz w:val="28"/>
              </w:rPr>
            </w:pPr>
            <w:r w:rsidRPr="00F94C66">
              <w:rPr>
                <w:sz w:val="28"/>
              </w:rPr>
              <w:t>2</w:t>
            </w:r>
          </w:p>
        </w:tc>
        <w:tc>
          <w:tcPr>
            <w:tcW w:w="8699" w:type="dxa"/>
          </w:tcPr>
          <w:p w:rsidR="007139A8" w:rsidRPr="00F94C66" w:rsidRDefault="007139A8" w:rsidP="00B609F0">
            <w:pPr>
              <w:suppressAutoHyphens/>
              <w:autoSpaceDE w:val="0"/>
              <w:autoSpaceDN w:val="0"/>
              <w:adjustRightInd w:val="0"/>
              <w:jc w:val="both"/>
              <w:rPr>
                <w:sz w:val="28"/>
              </w:rPr>
            </w:pPr>
            <w:r w:rsidRPr="00F94C66">
              <w:rPr>
                <w:sz w:val="28"/>
              </w:rPr>
              <w:t>Территориальная избирательная комиссия муниципального образования «</w:t>
            </w:r>
            <w:proofErr w:type="spellStart"/>
            <w:r w:rsidRPr="00F94C66">
              <w:rPr>
                <w:sz w:val="28"/>
              </w:rPr>
              <w:t>Барышский</w:t>
            </w:r>
            <w:proofErr w:type="spellEnd"/>
            <w:r w:rsidRPr="00F94C66">
              <w:rPr>
                <w:sz w:val="28"/>
              </w:rPr>
              <w:t xml:space="preserve"> район» </w:t>
            </w:r>
          </w:p>
        </w:tc>
      </w:tr>
      <w:tr w:rsidR="00F94C66" w:rsidRPr="00F94C66">
        <w:tc>
          <w:tcPr>
            <w:tcW w:w="588" w:type="dxa"/>
          </w:tcPr>
          <w:p w:rsidR="007139A8" w:rsidRPr="00F94C66" w:rsidRDefault="007139A8" w:rsidP="00B609F0">
            <w:pPr>
              <w:suppressAutoHyphens/>
              <w:autoSpaceDE w:val="0"/>
              <w:autoSpaceDN w:val="0"/>
              <w:adjustRightInd w:val="0"/>
              <w:rPr>
                <w:sz w:val="28"/>
              </w:rPr>
            </w:pPr>
            <w:r w:rsidRPr="00F94C66">
              <w:rPr>
                <w:sz w:val="28"/>
              </w:rPr>
              <w:t>3</w:t>
            </w:r>
          </w:p>
        </w:tc>
        <w:tc>
          <w:tcPr>
            <w:tcW w:w="8699" w:type="dxa"/>
          </w:tcPr>
          <w:p w:rsidR="007139A8" w:rsidRPr="00F94C66" w:rsidRDefault="007139A8" w:rsidP="00B609F0">
            <w:pPr>
              <w:suppressAutoHyphens/>
              <w:autoSpaceDE w:val="0"/>
              <w:autoSpaceDN w:val="0"/>
              <w:adjustRightInd w:val="0"/>
              <w:jc w:val="both"/>
              <w:rPr>
                <w:sz w:val="28"/>
              </w:rPr>
            </w:pPr>
            <w:r w:rsidRPr="00F94C66">
              <w:rPr>
                <w:sz w:val="28"/>
              </w:rPr>
              <w:t>Территориальная избирательная комиссия муниципального образования «</w:t>
            </w:r>
            <w:proofErr w:type="spellStart"/>
            <w:r w:rsidRPr="00F94C66">
              <w:rPr>
                <w:sz w:val="28"/>
              </w:rPr>
              <w:t>Вешкаймский</w:t>
            </w:r>
            <w:proofErr w:type="spellEnd"/>
            <w:r w:rsidRPr="00F94C66">
              <w:rPr>
                <w:sz w:val="28"/>
              </w:rPr>
              <w:t xml:space="preserve"> район»</w:t>
            </w:r>
          </w:p>
        </w:tc>
      </w:tr>
      <w:tr w:rsidR="00F94C66" w:rsidRPr="00F94C66">
        <w:tc>
          <w:tcPr>
            <w:tcW w:w="588" w:type="dxa"/>
          </w:tcPr>
          <w:p w:rsidR="007139A8" w:rsidRPr="00F94C66" w:rsidRDefault="007139A8" w:rsidP="00B609F0">
            <w:pPr>
              <w:suppressAutoHyphens/>
              <w:autoSpaceDE w:val="0"/>
              <w:autoSpaceDN w:val="0"/>
              <w:adjustRightInd w:val="0"/>
              <w:rPr>
                <w:sz w:val="28"/>
              </w:rPr>
            </w:pPr>
            <w:r w:rsidRPr="00F94C66">
              <w:rPr>
                <w:sz w:val="28"/>
              </w:rPr>
              <w:t>4</w:t>
            </w:r>
          </w:p>
        </w:tc>
        <w:tc>
          <w:tcPr>
            <w:tcW w:w="8699" w:type="dxa"/>
          </w:tcPr>
          <w:p w:rsidR="007139A8" w:rsidRPr="00F94C66" w:rsidRDefault="007139A8" w:rsidP="00B609F0">
            <w:pPr>
              <w:suppressAutoHyphens/>
              <w:autoSpaceDE w:val="0"/>
              <w:autoSpaceDN w:val="0"/>
              <w:adjustRightInd w:val="0"/>
              <w:jc w:val="both"/>
              <w:rPr>
                <w:sz w:val="28"/>
              </w:rPr>
            </w:pPr>
            <w:r w:rsidRPr="00F94C66">
              <w:rPr>
                <w:sz w:val="28"/>
              </w:rPr>
              <w:t>Территориальная избирательная комиссия муниципального образования «</w:t>
            </w:r>
            <w:proofErr w:type="spellStart"/>
            <w:r w:rsidRPr="00F94C66">
              <w:rPr>
                <w:sz w:val="28"/>
              </w:rPr>
              <w:t>Инзенский</w:t>
            </w:r>
            <w:proofErr w:type="spellEnd"/>
            <w:r w:rsidRPr="00F94C66">
              <w:rPr>
                <w:sz w:val="28"/>
              </w:rPr>
              <w:t xml:space="preserve"> район»</w:t>
            </w:r>
          </w:p>
        </w:tc>
      </w:tr>
      <w:tr w:rsidR="00F94C66" w:rsidRPr="00F94C66">
        <w:tc>
          <w:tcPr>
            <w:tcW w:w="588" w:type="dxa"/>
          </w:tcPr>
          <w:p w:rsidR="007139A8" w:rsidRPr="00F94C66" w:rsidRDefault="007139A8" w:rsidP="00B609F0">
            <w:pPr>
              <w:suppressAutoHyphens/>
              <w:autoSpaceDE w:val="0"/>
              <w:autoSpaceDN w:val="0"/>
              <w:adjustRightInd w:val="0"/>
              <w:rPr>
                <w:sz w:val="28"/>
              </w:rPr>
            </w:pPr>
            <w:r w:rsidRPr="00F94C66">
              <w:rPr>
                <w:sz w:val="28"/>
              </w:rPr>
              <w:t>5</w:t>
            </w:r>
          </w:p>
        </w:tc>
        <w:tc>
          <w:tcPr>
            <w:tcW w:w="8699" w:type="dxa"/>
          </w:tcPr>
          <w:p w:rsidR="007139A8" w:rsidRPr="00F94C66" w:rsidRDefault="007139A8" w:rsidP="00B609F0">
            <w:pPr>
              <w:suppressAutoHyphens/>
              <w:autoSpaceDE w:val="0"/>
              <w:autoSpaceDN w:val="0"/>
              <w:adjustRightInd w:val="0"/>
              <w:jc w:val="both"/>
              <w:rPr>
                <w:sz w:val="28"/>
              </w:rPr>
            </w:pPr>
            <w:r w:rsidRPr="00F94C66">
              <w:rPr>
                <w:sz w:val="28"/>
              </w:rPr>
              <w:t>Территориальная избирательная комиссия муниципального образования «</w:t>
            </w:r>
            <w:proofErr w:type="spellStart"/>
            <w:r w:rsidRPr="00F94C66">
              <w:rPr>
                <w:sz w:val="28"/>
              </w:rPr>
              <w:t>Карсунский</w:t>
            </w:r>
            <w:proofErr w:type="spellEnd"/>
            <w:r w:rsidRPr="00F94C66">
              <w:rPr>
                <w:sz w:val="28"/>
              </w:rPr>
              <w:t xml:space="preserve"> район»</w:t>
            </w:r>
          </w:p>
        </w:tc>
      </w:tr>
      <w:tr w:rsidR="00F94C66" w:rsidRPr="00F94C66">
        <w:tc>
          <w:tcPr>
            <w:tcW w:w="588" w:type="dxa"/>
          </w:tcPr>
          <w:p w:rsidR="007139A8" w:rsidRPr="00F94C66" w:rsidRDefault="007139A8" w:rsidP="00B609F0">
            <w:pPr>
              <w:suppressAutoHyphens/>
              <w:autoSpaceDE w:val="0"/>
              <w:autoSpaceDN w:val="0"/>
              <w:adjustRightInd w:val="0"/>
              <w:rPr>
                <w:sz w:val="28"/>
              </w:rPr>
            </w:pPr>
            <w:r w:rsidRPr="00F94C66">
              <w:rPr>
                <w:sz w:val="28"/>
              </w:rPr>
              <w:t>6</w:t>
            </w:r>
          </w:p>
        </w:tc>
        <w:tc>
          <w:tcPr>
            <w:tcW w:w="8699" w:type="dxa"/>
          </w:tcPr>
          <w:p w:rsidR="007139A8" w:rsidRPr="00F94C66" w:rsidRDefault="007139A8" w:rsidP="00B609F0">
            <w:pPr>
              <w:suppressAutoHyphens/>
              <w:autoSpaceDE w:val="0"/>
              <w:autoSpaceDN w:val="0"/>
              <w:adjustRightInd w:val="0"/>
              <w:jc w:val="both"/>
              <w:rPr>
                <w:sz w:val="28"/>
              </w:rPr>
            </w:pPr>
            <w:r w:rsidRPr="00F94C66">
              <w:rPr>
                <w:sz w:val="28"/>
              </w:rPr>
              <w:t>Территориальная избирательная комиссия муниципального образования «</w:t>
            </w:r>
            <w:proofErr w:type="spellStart"/>
            <w:r w:rsidRPr="00F94C66">
              <w:rPr>
                <w:sz w:val="28"/>
              </w:rPr>
              <w:t>Кузоватовский</w:t>
            </w:r>
            <w:proofErr w:type="spellEnd"/>
            <w:r w:rsidRPr="00F94C66">
              <w:rPr>
                <w:sz w:val="28"/>
              </w:rPr>
              <w:t xml:space="preserve"> район»</w:t>
            </w:r>
          </w:p>
        </w:tc>
      </w:tr>
      <w:tr w:rsidR="00F94C66" w:rsidRPr="00F94C66">
        <w:tc>
          <w:tcPr>
            <w:tcW w:w="588" w:type="dxa"/>
          </w:tcPr>
          <w:p w:rsidR="007139A8" w:rsidRPr="00F94C66" w:rsidRDefault="007139A8" w:rsidP="00B609F0">
            <w:pPr>
              <w:suppressAutoHyphens/>
              <w:autoSpaceDE w:val="0"/>
              <w:autoSpaceDN w:val="0"/>
              <w:adjustRightInd w:val="0"/>
              <w:rPr>
                <w:sz w:val="28"/>
              </w:rPr>
            </w:pPr>
            <w:r w:rsidRPr="00F94C66">
              <w:rPr>
                <w:sz w:val="28"/>
              </w:rPr>
              <w:t>7</w:t>
            </w:r>
          </w:p>
        </w:tc>
        <w:tc>
          <w:tcPr>
            <w:tcW w:w="8699" w:type="dxa"/>
          </w:tcPr>
          <w:p w:rsidR="007139A8" w:rsidRPr="00F94C66" w:rsidRDefault="007139A8" w:rsidP="00B609F0">
            <w:pPr>
              <w:suppressAutoHyphens/>
              <w:autoSpaceDE w:val="0"/>
              <w:autoSpaceDN w:val="0"/>
              <w:adjustRightInd w:val="0"/>
              <w:jc w:val="both"/>
              <w:rPr>
                <w:sz w:val="28"/>
              </w:rPr>
            </w:pPr>
            <w:r w:rsidRPr="00F94C66">
              <w:rPr>
                <w:sz w:val="28"/>
              </w:rPr>
              <w:t>Территориальная избирательная комиссия муниципального образования «</w:t>
            </w:r>
            <w:proofErr w:type="spellStart"/>
            <w:r w:rsidRPr="00F94C66">
              <w:rPr>
                <w:sz w:val="28"/>
              </w:rPr>
              <w:t>Майнский</w:t>
            </w:r>
            <w:proofErr w:type="spellEnd"/>
            <w:r w:rsidRPr="00F94C66">
              <w:rPr>
                <w:sz w:val="28"/>
              </w:rPr>
              <w:t xml:space="preserve"> район»</w:t>
            </w:r>
          </w:p>
        </w:tc>
      </w:tr>
      <w:tr w:rsidR="00F94C66" w:rsidRPr="00F94C66">
        <w:tc>
          <w:tcPr>
            <w:tcW w:w="588" w:type="dxa"/>
          </w:tcPr>
          <w:p w:rsidR="007139A8" w:rsidRPr="00F94C66" w:rsidRDefault="007139A8" w:rsidP="00B609F0">
            <w:pPr>
              <w:suppressAutoHyphens/>
              <w:autoSpaceDE w:val="0"/>
              <w:autoSpaceDN w:val="0"/>
              <w:adjustRightInd w:val="0"/>
              <w:rPr>
                <w:sz w:val="28"/>
              </w:rPr>
            </w:pPr>
            <w:r w:rsidRPr="00F94C66">
              <w:rPr>
                <w:sz w:val="28"/>
              </w:rPr>
              <w:t>8</w:t>
            </w:r>
          </w:p>
        </w:tc>
        <w:tc>
          <w:tcPr>
            <w:tcW w:w="8699" w:type="dxa"/>
          </w:tcPr>
          <w:p w:rsidR="007139A8" w:rsidRPr="00F94C66" w:rsidRDefault="007139A8" w:rsidP="00B609F0">
            <w:pPr>
              <w:suppressAutoHyphens/>
              <w:autoSpaceDE w:val="0"/>
              <w:autoSpaceDN w:val="0"/>
              <w:adjustRightInd w:val="0"/>
              <w:jc w:val="both"/>
              <w:rPr>
                <w:sz w:val="28"/>
              </w:rPr>
            </w:pPr>
            <w:r w:rsidRPr="00F94C66">
              <w:rPr>
                <w:sz w:val="28"/>
              </w:rPr>
              <w:t>Территориальная избирательная комиссия муниципального образования «</w:t>
            </w:r>
            <w:proofErr w:type="spellStart"/>
            <w:r w:rsidRPr="00F94C66">
              <w:rPr>
                <w:sz w:val="28"/>
              </w:rPr>
              <w:t>Мелекесский</w:t>
            </w:r>
            <w:proofErr w:type="spellEnd"/>
            <w:r w:rsidRPr="00F94C66">
              <w:rPr>
                <w:sz w:val="28"/>
              </w:rPr>
              <w:t xml:space="preserve"> район»</w:t>
            </w:r>
          </w:p>
        </w:tc>
      </w:tr>
      <w:tr w:rsidR="00F94C66" w:rsidRPr="00F94C66">
        <w:tc>
          <w:tcPr>
            <w:tcW w:w="588" w:type="dxa"/>
          </w:tcPr>
          <w:p w:rsidR="007139A8" w:rsidRPr="00F94C66" w:rsidRDefault="007139A8" w:rsidP="00B609F0">
            <w:pPr>
              <w:suppressAutoHyphens/>
              <w:autoSpaceDE w:val="0"/>
              <w:autoSpaceDN w:val="0"/>
              <w:adjustRightInd w:val="0"/>
              <w:rPr>
                <w:sz w:val="28"/>
              </w:rPr>
            </w:pPr>
            <w:r w:rsidRPr="00F94C66">
              <w:rPr>
                <w:sz w:val="28"/>
              </w:rPr>
              <w:t>9</w:t>
            </w:r>
          </w:p>
        </w:tc>
        <w:tc>
          <w:tcPr>
            <w:tcW w:w="8699" w:type="dxa"/>
          </w:tcPr>
          <w:p w:rsidR="007139A8" w:rsidRPr="00F94C66" w:rsidRDefault="007139A8" w:rsidP="00B609F0">
            <w:pPr>
              <w:suppressAutoHyphens/>
              <w:autoSpaceDE w:val="0"/>
              <w:autoSpaceDN w:val="0"/>
              <w:adjustRightInd w:val="0"/>
              <w:jc w:val="both"/>
              <w:rPr>
                <w:sz w:val="28"/>
              </w:rPr>
            </w:pPr>
            <w:r w:rsidRPr="00F94C66">
              <w:rPr>
                <w:sz w:val="28"/>
              </w:rPr>
              <w:t>Территориальная избирательная комиссия муниципального образования «Николаевский район»</w:t>
            </w:r>
          </w:p>
        </w:tc>
      </w:tr>
      <w:tr w:rsidR="00F94C66" w:rsidRPr="00F94C66">
        <w:tc>
          <w:tcPr>
            <w:tcW w:w="588" w:type="dxa"/>
          </w:tcPr>
          <w:p w:rsidR="007139A8" w:rsidRPr="00F94C66" w:rsidRDefault="007139A8" w:rsidP="00B609F0">
            <w:pPr>
              <w:suppressAutoHyphens/>
              <w:autoSpaceDE w:val="0"/>
              <w:autoSpaceDN w:val="0"/>
              <w:adjustRightInd w:val="0"/>
              <w:rPr>
                <w:sz w:val="28"/>
              </w:rPr>
            </w:pPr>
            <w:r w:rsidRPr="00F94C66">
              <w:rPr>
                <w:sz w:val="28"/>
              </w:rPr>
              <w:t>10</w:t>
            </w:r>
          </w:p>
        </w:tc>
        <w:tc>
          <w:tcPr>
            <w:tcW w:w="8699" w:type="dxa"/>
          </w:tcPr>
          <w:p w:rsidR="007139A8" w:rsidRPr="00F94C66" w:rsidRDefault="007139A8" w:rsidP="00B609F0">
            <w:pPr>
              <w:suppressAutoHyphens/>
              <w:autoSpaceDE w:val="0"/>
              <w:autoSpaceDN w:val="0"/>
              <w:adjustRightInd w:val="0"/>
              <w:jc w:val="both"/>
              <w:rPr>
                <w:sz w:val="28"/>
              </w:rPr>
            </w:pPr>
            <w:r w:rsidRPr="00F94C66">
              <w:rPr>
                <w:sz w:val="28"/>
              </w:rPr>
              <w:t>Территориальная избирательная комиссия муниципального образования «</w:t>
            </w:r>
            <w:proofErr w:type="spellStart"/>
            <w:r w:rsidRPr="00F94C66">
              <w:rPr>
                <w:sz w:val="28"/>
              </w:rPr>
              <w:t>Новомалыклинский</w:t>
            </w:r>
            <w:proofErr w:type="spellEnd"/>
            <w:r w:rsidRPr="00F94C66">
              <w:rPr>
                <w:sz w:val="28"/>
              </w:rPr>
              <w:t xml:space="preserve"> район»</w:t>
            </w:r>
          </w:p>
        </w:tc>
      </w:tr>
      <w:tr w:rsidR="00F94C66" w:rsidRPr="00F94C66">
        <w:tc>
          <w:tcPr>
            <w:tcW w:w="588" w:type="dxa"/>
          </w:tcPr>
          <w:p w:rsidR="007139A8" w:rsidRPr="00F94C66" w:rsidRDefault="007139A8" w:rsidP="00B609F0">
            <w:pPr>
              <w:suppressAutoHyphens/>
              <w:autoSpaceDE w:val="0"/>
              <w:autoSpaceDN w:val="0"/>
              <w:adjustRightInd w:val="0"/>
              <w:rPr>
                <w:sz w:val="28"/>
              </w:rPr>
            </w:pPr>
            <w:r w:rsidRPr="00F94C66">
              <w:rPr>
                <w:sz w:val="28"/>
              </w:rPr>
              <w:t>11</w:t>
            </w:r>
          </w:p>
        </w:tc>
        <w:tc>
          <w:tcPr>
            <w:tcW w:w="8699" w:type="dxa"/>
          </w:tcPr>
          <w:p w:rsidR="007139A8" w:rsidRPr="00F94C66" w:rsidRDefault="007139A8" w:rsidP="00B609F0">
            <w:pPr>
              <w:suppressAutoHyphens/>
              <w:autoSpaceDE w:val="0"/>
              <w:autoSpaceDN w:val="0"/>
              <w:adjustRightInd w:val="0"/>
              <w:jc w:val="both"/>
              <w:rPr>
                <w:sz w:val="28"/>
              </w:rPr>
            </w:pPr>
            <w:r w:rsidRPr="00F94C66">
              <w:rPr>
                <w:sz w:val="28"/>
              </w:rPr>
              <w:t xml:space="preserve">Территориальная избирательная комиссия муниципального образования «Новоспасский район» </w:t>
            </w:r>
          </w:p>
        </w:tc>
      </w:tr>
      <w:tr w:rsidR="00F94C66" w:rsidRPr="00F94C66">
        <w:tc>
          <w:tcPr>
            <w:tcW w:w="588" w:type="dxa"/>
          </w:tcPr>
          <w:p w:rsidR="007139A8" w:rsidRPr="00F94C66" w:rsidRDefault="007139A8" w:rsidP="00B609F0">
            <w:pPr>
              <w:suppressAutoHyphens/>
              <w:autoSpaceDE w:val="0"/>
              <w:autoSpaceDN w:val="0"/>
              <w:adjustRightInd w:val="0"/>
              <w:rPr>
                <w:sz w:val="28"/>
              </w:rPr>
            </w:pPr>
            <w:r w:rsidRPr="00F94C66">
              <w:rPr>
                <w:sz w:val="28"/>
              </w:rPr>
              <w:t>12</w:t>
            </w:r>
          </w:p>
        </w:tc>
        <w:tc>
          <w:tcPr>
            <w:tcW w:w="8699" w:type="dxa"/>
          </w:tcPr>
          <w:p w:rsidR="007139A8" w:rsidRPr="00F94C66" w:rsidRDefault="007139A8" w:rsidP="00B609F0">
            <w:pPr>
              <w:suppressAutoHyphens/>
              <w:autoSpaceDE w:val="0"/>
              <w:autoSpaceDN w:val="0"/>
              <w:adjustRightInd w:val="0"/>
              <w:jc w:val="both"/>
              <w:rPr>
                <w:sz w:val="28"/>
              </w:rPr>
            </w:pPr>
            <w:r w:rsidRPr="00F94C66">
              <w:rPr>
                <w:sz w:val="28"/>
              </w:rPr>
              <w:t>Территориальная избирательная комиссия муниципального образования «Павловский район»</w:t>
            </w:r>
          </w:p>
        </w:tc>
      </w:tr>
      <w:tr w:rsidR="00F94C66" w:rsidRPr="00F94C66">
        <w:tc>
          <w:tcPr>
            <w:tcW w:w="588" w:type="dxa"/>
          </w:tcPr>
          <w:p w:rsidR="007139A8" w:rsidRPr="00F94C66" w:rsidRDefault="007139A8" w:rsidP="00B609F0">
            <w:pPr>
              <w:suppressAutoHyphens/>
              <w:autoSpaceDE w:val="0"/>
              <w:autoSpaceDN w:val="0"/>
              <w:adjustRightInd w:val="0"/>
              <w:rPr>
                <w:sz w:val="28"/>
              </w:rPr>
            </w:pPr>
            <w:r w:rsidRPr="00F94C66">
              <w:rPr>
                <w:sz w:val="28"/>
              </w:rPr>
              <w:t>13</w:t>
            </w:r>
          </w:p>
        </w:tc>
        <w:tc>
          <w:tcPr>
            <w:tcW w:w="8699" w:type="dxa"/>
          </w:tcPr>
          <w:p w:rsidR="007139A8" w:rsidRPr="00F94C66" w:rsidRDefault="007139A8" w:rsidP="00B609F0">
            <w:pPr>
              <w:suppressAutoHyphens/>
              <w:autoSpaceDE w:val="0"/>
              <w:autoSpaceDN w:val="0"/>
              <w:adjustRightInd w:val="0"/>
              <w:jc w:val="both"/>
              <w:rPr>
                <w:sz w:val="28"/>
              </w:rPr>
            </w:pPr>
            <w:r w:rsidRPr="00F94C66">
              <w:rPr>
                <w:sz w:val="28"/>
              </w:rPr>
              <w:t>Территориальная избирательная комиссия муниципального образования «Радищевский район»</w:t>
            </w:r>
          </w:p>
        </w:tc>
      </w:tr>
      <w:tr w:rsidR="00F94C66" w:rsidRPr="00F94C66">
        <w:tc>
          <w:tcPr>
            <w:tcW w:w="588" w:type="dxa"/>
          </w:tcPr>
          <w:p w:rsidR="007139A8" w:rsidRPr="00F94C66" w:rsidRDefault="007139A8" w:rsidP="00B609F0">
            <w:pPr>
              <w:suppressAutoHyphens/>
              <w:autoSpaceDE w:val="0"/>
              <w:autoSpaceDN w:val="0"/>
              <w:adjustRightInd w:val="0"/>
              <w:rPr>
                <w:sz w:val="28"/>
              </w:rPr>
            </w:pPr>
            <w:r w:rsidRPr="00F94C66">
              <w:rPr>
                <w:sz w:val="28"/>
              </w:rPr>
              <w:t>14</w:t>
            </w:r>
          </w:p>
        </w:tc>
        <w:tc>
          <w:tcPr>
            <w:tcW w:w="8699" w:type="dxa"/>
          </w:tcPr>
          <w:p w:rsidR="007139A8" w:rsidRPr="00F94C66" w:rsidRDefault="007139A8" w:rsidP="00B609F0">
            <w:pPr>
              <w:suppressAutoHyphens/>
              <w:autoSpaceDE w:val="0"/>
              <w:autoSpaceDN w:val="0"/>
              <w:adjustRightInd w:val="0"/>
              <w:jc w:val="both"/>
              <w:rPr>
                <w:sz w:val="28"/>
              </w:rPr>
            </w:pPr>
            <w:r w:rsidRPr="00F94C66">
              <w:rPr>
                <w:sz w:val="28"/>
              </w:rPr>
              <w:t>Территориальная избирательная комиссия муниципального образования «</w:t>
            </w:r>
            <w:proofErr w:type="spellStart"/>
            <w:r w:rsidRPr="00F94C66">
              <w:rPr>
                <w:sz w:val="28"/>
              </w:rPr>
              <w:t>Сенгилеевский</w:t>
            </w:r>
            <w:proofErr w:type="spellEnd"/>
            <w:r w:rsidRPr="00F94C66">
              <w:rPr>
                <w:sz w:val="28"/>
              </w:rPr>
              <w:t xml:space="preserve"> район»</w:t>
            </w:r>
          </w:p>
        </w:tc>
      </w:tr>
      <w:tr w:rsidR="00F94C66" w:rsidRPr="00F94C66">
        <w:tc>
          <w:tcPr>
            <w:tcW w:w="588" w:type="dxa"/>
          </w:tcPr>
          <w:p w:rsidR="007139A8" w:rsidRPr="00F94C66" w:rsidRDefault="007139A8" w:rsidP="00B609F0">
            <w:pPr>
              <w:suppressAutoHyphens/>
              <w:autoSpaceDE w:val="0"/>
              <w:autoSpaceDN w:val="0"/>
              <w:adjustRightInd w:val="0"/>
              <w:rPr>
                <w:sz w:val="28"/>
              </w:rPr>
            </w:pPr>
            <w:r w:rsidRPr="00F94C66">
              <w:rPr>
                <w:sz w:val="28"/>
              </w:rPr>
              <w:t>15</w:t>
            </w:r>
          </w:p>
        </w:tc>
        <w:tc>
          <w:tcPr>
            <w:tcW w:w="8699" w:type="dxa"/>
          </w:tcPr>
          <w:p w:rsidR="007139A8" w:rsidRPr="00F94C66" w:rsidRDefault="007139A8" w:rsidP="00B609F0">
            <w:pPr>
              <w:suppressAutoHyphens/>
              <w:autoSpaceDE w:val="0"/>
              <w:autoSpaceDN w:val="0"/>
              <w:adjustRightInd w:val="0"/>
              <w:jc w:val="both"/>
              <w:rPr>
                <w:sz w:val="28"/>
              </w:rPr>
            </w:pPr>
            <w:r w:rsidRPr="00F94C66">
              <w:rPr>
                <w:sz w:val="28"/>
              </w:rPr>
              <w:t>Территориальная избирательная комиссия муниципального образования «</w:t>
            </w:r>
            <w:proofErr w:type="spellStart"/>
            <w:r w:rsidRPr="00F94C66">
              <w:rPr>
                <w:sz w:val="28"/>
              </w:rPr>
              <w:t>Старокулаткинский</w:t>
            </w:r>
            <w:proofErr w:type="spellEnd"/>
            <w:r w:rsidRPr="00F94C66">
              <w:rPr>
                <w:sz w:val="28"/>
              </w:rPr>
              <w:t xml:space="preserve"> район»</w:t>
            </w:r>
          </w:p>
        </w:tc>
      </w:tr>
      <w:tr w:rsidR="00F94C66" w:rsidRPr="00F94C66">
        <w:tc>
          <w:tcPr>
            <w:tcW w:w="588" w:type="dxa"/>
          </w:tcPr>
          <w:p w:rsidR="007139A8" w:rsidRPr="00F94C66" w:rsidRDefault="007139A8" w:rsidP="00B609F0">
            <w:pPr>
              <w:suppressAutoHyphens/>
              <w:autoSpaceDE w:val="0"/>
              <w:autoSpaceDN w:val="0"/>
              <w:adjustRightInd w:val="0"/>
              <w:rPr>
                <w:sz w:val="28"/>
              </w:rPr>
            </w:pPr>
            <w:r w:rsidRPr="00F94C66">
              <w:rPr>
                <w:sz w:val="28"/>
              </w:rPr>
              <w:t>16</w:t>
            </w:r>
          </w:p>
        </w:tc>
        <w:tc>
          <w:tcPr>
            <w:tcW w:w="8699" w:type="dxa"/>
          </w:tcPr>
          <w:p w:rsidR="007139A8" w:rsidRPr="00F94C66" w:rsidRDefault="007139A8" w:rsidP="00B609F0">
            <w:pPr>
              <w:suppressAutoHyphens/>
              <w:autoSpaceDE w:val="0"/>
              <w:autoSpaceDN w:val="0"/>
              <w:adjustRightInd w:val="0"/>
              <w:jc w:val="both"/>
              <w:rPr>
                <w:sz w:val="28"/>
              </w:rPr>
            </w:pPr>
            <w:r w:rsidRPr="00F94C66">
              <w:rPr>
                <w:sz w:val="28"/>
              </w:rPr>
              <w:t>Территориальная избирательная комиссия муниципального образования «</w:t>
            </w:r>
            <w:proofErr w:type="spellStart"/>
            <w:r w:rsidRPr="00F94C66">
              <w:rPr>
                <w:sz w:val="28"/>
              </w:rPr>
              <w:t>Старомайнский</w:t>
            </w:r>
            <w:proofErr w:type="spellEnd"/>
            <w:r w:rsidRPr="00F94C66">
              <w:rPr>
                <w:sz w:val="28"/>
              </w:rPr>
              <w:t xml:space="preserve"> район»</w:t>
            </w:r>
          </w:p>
        </w:tc>
      </w:tr>
      <w:tr w:rsidR="00F94C66" w:rsidRPr="00F94C66">
        <w:tc>
          <w:tcPr>
            <w:tcW w:w="588" w:type="dxa"/>
          </w:tcPr>
          <w:p w:rsidR="007139A8" w:rsidRPr="00F94C66" w:rsidRDefault="007139A8" w:rsidP="00B609F0">
            <w:pPr>
              <w:suppressAutoHyphens/>
              <w:autoSpaceDE w:val="0"/>
              <w:autoSpaceDN w:val="0"/>
              <w:adjustRightInd w:val="0"/>
              <w:rPr>
                <w:sz w:val="28"/>
              </w:rPr>
            </w:pPr>
            <w:r w:rsidRPr="00F94C66">
              <w:rPr>
                <w:sz w:val="28"/>
              </w:rPr>
              <w:t>17</w:t>
            </w:r>
          </w:p>
        </w:tc>
        <w:tc>
          <w:tcPr>
            <w:tcW w:w="8699" w:type="dxa"/>
          </w:tcPr>
          <w:p w:rsidR="007139A8" w:rsidRPr="00F94C66" w:rsidRDefault="007139A8" w:rsidP="00B609F0">
            <w:pPr>
              <w:suppressAutoHyphens/>
              <w:autoSpaceDE w:val="0"/>
              <w:autoSpaceDN w:val="0"/>
              <w:adjustRightInd w:val="0"/>
              <w:jc w:val="both"/>
              <w:rPr>
                <w:sz w:val="28"/>
              </w:rPr>
            </w:pPr>
            <w:r w:rsidRPr="00F94C66">
              <w:rPr>
                <w:sz w:val="28"/>
              </w:rPr>
              <w:t>Территориальная избирательная комиссия муниципального образования «</w:t>
            </w:r>
            <w:proofErr w:type="spellStart"/>
            <w:r w:rsidRPr="00F94C66">
              <w:rPr>
                <w:sz w:val="28"/>
              </w:rPr>
              <w:t>Сурский</w:t>
            </w:r>
            <w:proofErr w:type="spellEnd"/>
            <w:r w:rsidRPr="00F94C66">
              <w:rPr>
                <w:sz w:val="28"/>
              </w:rPr>
              <w:t xml:space="preserve"> район»</w:t>
            </w:r>
          </w:p>
        </w:tc>
      </w:tr>
      <w:tr w:rsidR="00F94C66" w:rsidRPr="00F94C66">
        <w:tc>
          <w:tcPr>
            <w:tcW w:w="588" w:type="dxa"/>
          </w:tcPr>
          <w:p w:rsidR="007139A8" w:rsidRPr="00F94C66" w:rsidRDefault="007139A8" w:rsidP="00B609F0">
            <w:pPr>
              <w:suppressAutoHyphens/>
              <w:autoSpaceDE w:val="0"/>
              <w:autoSpaceDN w:val="0"/>
              <w:adjustRightInd w:val="0"/>
              <w:rPr>
                <w:sz w:val="28"/>
              </w:rPr>
            </w:pPr>
            <w:r w:rsidRPr="00F94C66">
              <w:rPr>
                <w:sz w:val="28"/>
              </w:rPr>
              <w:t>18</w:t>
            </w:r>
          </w:p>
        </w:tc>
        <w:tc>
          <w:tcPr>
            <w:tcW w:w="8699" w:type="dxa"/>
          </w:tcPr>
          <w:p w:rsidR="007139A8" w:rsidRPr="00F94C66" w:rsidRDefault="007139A8" w:rsidP="00B609F0">
            <w:pPr>
              <w:suppressAutoHyphens/>
              <w:autoSpaceDE w:val="0"/>
              <w:autoSpaceDN w:val="0"/>
              <w:adjustRightInd w:val="0"/>
              <w:jc w:val="both"/>
              <w:rPr>
                <w:sz w:val="28"/>
              </w:rPr>
            </w:pPr>
            <w:r w:rsidRPr="00F94C66">
              <w:rPr>
                <w:sz w:val="28"/>
              </w:rPr>
              <w:t>Территориальная избирательная комиссия муниципального образования «</w:t>
            </w:r>
            <w:proofErr w:type="spellStart"/>
            <w:r w:rsidRPr="00F94C66">
              <w:rPr>
                <w:sz w:val="28"/>
              </w:rPr>
              <w:t>Тереньгульский</w:t>
            </w:r>
            <w:proofErr w:type="spellEnd"/>
            <w:r w:rsidRPr="00F94C66">
              <w:rPr>
                <w:sz w:val="28"/>
              </w:rPr>
              <w:t xml:space="preserve"> район»</w:t>
            </w:r>
          </w:p>
        </w:tc>
      </w:tr>
      <w:tr w:rsidR="00F94C66" w:rsidRPr="00F94C66">
        <w:tc>
          <w:tcPr>
            <w:tcW w:w="588" w:type="dxa"/>
          </w:tcPr>
          <w:p w:rsidR="007139A8" w:rsidRPr="00F94C66" w:rsidRDefault="007139A8" w:rsidP="00B609F0">
            <w:pPr>
              <w:suppressAutoHyphens/>
              <w:autoSpaceDE w:val="0"/>
              <w:autoSpaceDN w:val="0"/>
              <w:adjustRightInd w:val="0"/>
              <w:rPr>
                <w:sz w:val="28"/>
              </w:rPr>
            </w:pPr>
            <w:r w:rsidRPr="00F94C66">
              <w:rPr>
                <w:sz w:val="28"/>
              </w:rPr>
              <w:t>19</w:t>
            </w:r>
          </w:p>
        </w:tc>
        <w:tc>
          <w:tcPr>
            <w:tcW w:w="8699" w:type="dxa"/>
          </w:tcPr>
          <w:p w:rsidR="007139A8" w:rsidRPr="00F94C66" w:rsidRDefault="007139A8" w:rsidP="00B609F0">
            <w:pPr>
              <w:suppressAutoHyphens/>
              <w:autoSpaceDE w:val="0"/>
              <w:autoSpaceDN w:val="0"/>
              <w:adjustRightInd w:val="0"/>
              <w:jc w:val="both"/>
              <w:rPr>
                <w:sz w:val="28"/>
              </w:rPr>
            </w:pPr>
            <w:r w:rsidRPr="00F94C66">
              <w:rPr>
                <w:sz w:val="28"/>
              </w:rPr>
              <w:t>Территориальная избирательная комиссия муниципального образования «Ульяновский район»</w:t>
            </w:r>
          </w:p>
        </w:tc>
      </w:tr>
      <w:tr w:rsidR="00F94C66" w:rsidRPr="00F94C66">
        <w:tc>
          <w:tcPr>
            <w:tcW w:w="588" w:type="dxa"/>
          </w:tcPr>
          <w:p w:rsidR="007139A8" w:rsidRPr="00F94C66" w:rsidRDefault="007139A8" w:rsidP="00B609F0">
            <w:pPr>
              <w:suppressAutoHyphens/>
              <w:autoSpaceDE w:val="0"/>
              <w:autoSpaceDN w:val="0"/>
              <w:adjustRightInd w:val="0"/>
              <w:rPr>
                <w:sz w:val="28"/>
              </w:rPr>
            </w:pPr>
            <w:r w:rsidRPr="00F94C66">
              <w:rPr>
                <w:sz w:val="28"/>
              </w:rPr>
              <w:t>20</w:t>
            </w:r>
          </w:p>
        </w:tc>
        <w:tc>
          <w:tcPr>
            <w:tcW w:w="8699" w:type="dxa"/>
          </w:tcPr>
          <w:p w:rsidR="007139A8" w:rsidRPr="00F94C66" w:rsidRDefault="007139A8" w:rsidP="00B609F0">
            <w:pPr>
              <w:suppressAutoHyphens/>
              <w:autoSpaceDE w:val="0"/>
              <w:autoSpaceDN w:val="0"/>
              <w:adjustRightInd w:val="0"/>
              <w:jc w:val="both"/>
              <w:rPr>
                <w:sz w:val="28"/>
              </w:rPr>
            </w:pPr>
            <w:r w:rsidRPr="00F94C66">
              <w:rPr>
                <w:sz w:val="28"/>
              </w:rPr>
              <w:t>Территориальная избирательная комиссия муниципального образования «</w:t>
            </w:r>
            <w:proofErr w:type="spellStart"/>
            <w:r w:rsidRPr="00F94C66">
              <w:rPr>
                <w:sz w:val="28"/>
              </w:rPr>
              <w:t>Цильнинский</w:t>
            </w:r>
            <w:proofErr w:type="spellEnd"/>
            <w:r w:rsidRPr="00F94C66">
              <w:rPr>
                <w:sz w:val="28"/>
              </w:rPr>
              <w:t xml:space="preserve"> район»</w:t>
            </w:r>
          </w:p>
        </w:tc>
      </w:tr>
      <w:tr w:rsidR="00F94C66" w:rsidRPr="00F94C66">
        <w:tc>
          <w:tcPr>
            <w:tcW w:w="588" w:type="dxa"/>
          </w:tcPr>
          <w:p w:rsidR="007139A8" w:rsidRPr="00F94C66" w:rsidRDefault="007139A8" w:rsidP="00B609F0">
            <w:pPr>
              <w:suppressAutoHyphens/>
              <w:autoSpaceDE w:val="0"/>
              <w:autoSpaceDN w:val="0"/>
              <w:adjustRightInd w:val="0"/>
              <w:rPr>
                <w:sz w:val="28"/>
              </w:rPr>
            </w:pPr>
            <w:r w:rsidRPr="00F94C66">
              <w:rPr>
                <w:sz w:val="28"/>
              </w:rPr>
              <w:t>21</w:t>
            </w:r>
          </w:p>
        </w:tc>
        <w:tc>
          <w:tcPr>
            <w:tcW w:w="8699" w:type="dxa"/>
          </w:tcPr>
          <w:p w:rsidR="007139A8" w:rsidRPr="00F94C66" w:rsidRDefault="007139A8" w:rsidP="00B609F0">
            <w:pPr>
              <w:suppressAutoHyphens/>
              <w:autoSpaceDE w:val="0"/>
              <w:autoSpaceDN w:val="0"/>
              <w:adjustRightInd w:val="0"/>
              <w:jc w:val="both"/>
              <w:rPr>
                <w:sz w:val="28"/>
              </w:rPr>
            </w:pPr>
            <w:r w:rsidRPr="00F94C66">
              <w:rPr>
                <w:sz w:val="28"/>
              </w:rPr>
              <w:t>Территориальная избирательная комиссия муниципального образования «</w:t>
            </w:r>
            <w:proofErr w:type="spellStart"/>
            <w:r w:rsidRPr="00F94C66">
              <w:rPr>
                <w:sz w:val="28"/>
              </w:rPr>
              <w:t>Чердаклинский</w:t>
            </w:r>
            <w:proofErr w:type="spellEnd"/>
            <w:r w:rsidRPr="00F94C66">
              <w:rPr>
                <w:sz w:val="28"/>
              </w:rPr>
              <w:t xml:space="preserve"> район»</w:t>
            </w:r>
          </w:p>
        </w:tc>
      </w:tr>
      <w:tr w:rsidR="00F94C66" w:rsidRPr="00F94C66">
        <w:tc>
          <w:tcPr>
            <w:tcW w:w="588" w:type="dxa"/>
          </w:tcPr>
          <w:p w:rsidR="007139A8" w:rsidRPr="00F94C66" w:rsidRDefault="007139A8" w:rsidP="00B609F0">
            <w:pPr>
              <w:suppressAutoHyphens/>
              <w:autoSpaceDE w:val="0"/>
              <w:autoSpaceDN w:val="0"/>
              <w:adjustRightInd w:val="0"/>
              <w:rPr>
                <w:sz w:val="28"/>
              </w:rPr>
            </w:pPr>
            <w:r w:rsidRPr="00F94C66">
              <w:rPr>
                <w:sz w:val="28"/>
              </w:rPr>
              <w:t>22</w:t>
            </w:r>
          </w:p>
        </w:tc>
        <w:tc>
          <w:tcPr>
            <w:tcW w:w="8699" w:type="dxa"/>
          </w:tcPr>
          <w:p w:rsidR="007139A8" w:rsidRPr="00F94C66" w:rsidRDefault="007139A8" w:rsidP="00B609F0">
            <w:pPr>
              <w:suppressAutoHyphens/>
              <w:autoSpaceDE w:val="0"/>
              <w:autoSpaceDN w:val="0"/>
              <w:adjustRightInd w:val="0"/>
              <w:jc w:val="both"/>
              <w:rPr>
                <w:i/>
                <w:iCs/>
                <w:sz w:val="28"/>
              </w:rPr>
            </w:pPr>
            <w:r w:rsidRPr="00F94C66">
              <w:rPr>
                <w:i/>
                <w:iCs/>
                <w:sz w:val="28"/>
              </w:rPr>
              <w:t>Строка исключена.</w:t>
            </w:r>
          </w:p>
        </w:tc>
      </w:tr>
      <w:tr w:rsidR="00F94C66" w:rsidRPr="00F94C66">
        <w:tc>
          <w:tcPr>
            <w:tcW w:w="588" w:type="dxa"/>
          </w:tcPr>
          <w:p w:rsidR="007139A8" w:rsidRPr="00F94C66" w:rsidRDefault="007139A8" w:rsidP="00B609F0">
            <w:pPr>
              <w:suppressAutoHyphens/>
              <w:autoSpaceDE w:val="0"/>
              <w:autoSpaceDN w:val="0"/>
              <w:adjustRightInd w:val="0"/>
              <w:rPr>
                <w:sz w:val="28"/>
              </w:rPr>
            </w:pPr>
            <w:r w:rsidRPr="00F94C66">
              <w:rPr>
                <w:sz w:val="28"/>
              </w:rPr>
              <w:t>23</w:t>
            </w:r>
          </w:p>
        </w:tc>
        <w:tc>
          <w:tcPr>
            <w:tcW w:w="8699" w:type="dxa"/>
          </w:tcPr>
          <w:p w:rsidR="007139A8" w:rsidRPr="00F94C66" w:rsidRDefault="007139A8" w:rsidP="00B609F0">
            <w:pPr>
              <w:suppressAutoHyphens/>
              <w:autoSpaceDE w:val="0"/>
              <w:autoSpaceDN w:val="0"/>
              <w:adjustRightInd w:val="0"/>
              <w:jc w:val="both"/>
              <w:rPr>
                <w:sz w:val="28"/>
              </w:rPr>
            </w:pPr>
            <w:r w:rsidRPr="00F94C66">
              <w:rPr>
                <w:sz w:val="28"/>
              </w:rPr>
              <w:t>Территориальная избирательная комиссия муниципального образования «город Димитровград»</w:t>
            </w:r>
          </w:p>
        </w:tc>
      </w:tr>
      <w:tr w:rsidR="00F94C66" w:rsidRPr="00F94C66">
        <w:tc>
          <w:tcPr>
            <w:tcW w:w="588" w:type="dxa"/>
          </w:tcPr>
          <w:p w:rsidR="007139A8" w:rsidRPr="00F94C66" w:rsidRDefault="007139A8" w:rsidP="00B609F0">
            <w:pPr>
              <w:suppressAutoHyphens/>
              <w:autoSpaceDE w:val="0"/>
              <w:autoSpaceDN w:val="0"/>
              <w:adjustRightInd w:val="0"/>
              <w:rPr>
                <w:sz w:val="28"/>
              </w:rPr>
            </w:pPr>
            <w:r w:rsidRPr="00F94C66">
              <w:rPr>
                <w:sz w:val="28"/>
              </w:rPr>
              <w:t>24</w:t>
            </w:r>
          </w:p>
        </w:tc>
        <w:tc>
          <w:tcPr>
            <w:tcW w:w="8699" w:type="dxa"/>
          </w:tcPr>
          <w:p w:rsidR="007139A8" w:rsidRPr="00F94C66" w:rsidRDefault="007139A8" w:rsidP="00B609F0">
            <w:pPr>
              <w:suppressAutoHyphens/>
              <w:autoSpaceDE w:val="0"/>
              <w:autoSpaceDN w:val="0"/>
              <w:adjustRightInd w:val="0"/>
              <w:jc w:val="both"/>
              <w:rPr>
                <w:sz w:val="28"/>
              </w:rPr>
            </w:pPr>
            <w:r w:rsidRPr="00F94C66">
              <w:rPr>
                <w:sz w:val="28"/>
              </w:rPr>
              <w:t xml:space="preserve">Территориальная избирательная комиссия муниципального образования «город </w:t>
            </w:r>
            <w:proofErr w:type="spellStart"/>
            <w:r w:rsidRPr="00F94C66">
              <w:rPr>
                <w:sz w:val="28"/>
              </w:rPr>
              <w:t>Новоульяновск</w:t>
            </w:r>
            <w:proofErr w:type="spellEnd"/>
            <w:r w:rsidRPr="00F94C66">
              <w:rPr>
                <w:sz w:val="28"/>
              </w:rPr>
              <w:t>»</w:t>
            </w:r>
          </w:p>
        </w:tc>
      </w:tr>
      <w:tr w:rsidR="00F94C66" w:rsidRPr="00F94C66">
        <w:tc>
          <w:tcPr>
            <w:tcW w:w="588" w:type="dxa"/>
          </w:tcPr>
          <w:p w:rsidR="007139A8" w:rsidRPr="00F94C66" w:rsidRDefault="007139A8" w:rsidP="00B609F0">
            <w:pPr>
              <w:suppressAutoHyphens/>
              <w:autoSpaceDE w:val="0"/>
              <w:autoSpaceDN w:val="0"/>
              <w:adjustRightInd w:val="0"/>
              <w:rPr>
                <w:sz w:val="28"/>
              </w:rPr>
            </w:pPr>
            <w:r w:rsidRPr="00F94C66">
              <w:rPr>
                <w:sz w:val="28"/>
              </w:rPr>
              <w:t>25</w:t>
            </w:r>
          </w:p>
        </w:tc>
        <w:tc>
          <w:tcPr>
            <w:tcW w:w="8699" w:type="dxa"/>
          </w:tcPr>
          <w:p w:rsidR="007139A8" w:rsidRPr="00F94C66" w:rsidRDefault="007139A8" w:rsidP="00B609F0">
            <w:pPr>
              <w:suppressAutoHyphens/>
              <w:autoSpaceDE w:val="0"/>
              <w:autoSpaceDN w:val="0"/>
              <w:adjustRightInd w:val="0"/>
              <w:jc w:val="both"/>
              <w:rPr>
                <w:sz w:val="28"/>
              </w:rPr>
            </w:pPr>
            <w:r w:rsidRPr="00F94C66">
              <w:rPr>
                <w:sz w:val="28"/>
              </w:rPr>
              <w:t xml:space="preserve">Территориальная избирательная комиссия Железнодорожного района муниципального образования «город Ульяновск» </w:t>
            </w:r>
          </w:p>
        </w:tc>
      </w:tr>
      <w:tr w:rsidR="00F94C66" w:rsidRPr="00F94C66">
        <w:tc>
          <w:tcPr>
            <w:tcW w:w="588" w:type="dxa"/>
          </w:tcPr>
          <w:p w:rsidR="007139A8" w:rsidRPr="00F94C66" w:rsidRDefault="007139A8" w:rsidP="00B609F0">
            <w:pPr>
              <w:suppressAutoHyphens/>
              <w:autoSpaceDE w:val="0"/>
              <w:autoSpaceDN w:val="0"/>
              <w:adjustRightInd w:val="0"/>
              <w:rPr>
                <w:sz w:val="28"/>
              </w:rPr>
            </w:pPr>
            <w:r w:rsidRPr="00F94C66">
              <w:rPr>
                <w:sz w:val="28"/>
              </w:rPr>
              <w:t>26</w:t>
            </w:r>
          </w:p>
        </w:tc>
        <w:tc>
          <w:tcPr>
            <w:tcW w:w="8699" w:type="dxa"/>
          </w:tcPr>
          <w:p w:rsidR="007139A8" w:rsidRPr="00F94C66" w:rsidRDefault="007139A8" w:rsidP="00B609F0">
            <w:pPr>
              <w:suppressAutoHyphens/>
              <w:autoSpaceDE w:val="0"/>
              <w:autoSpaceDN w:val="0"/>
              <w:adjustRightInd w:val="0"/>
              <w:jc w:val="both"/>
              <w:rPr>
                <w:sz w:val="28"/>
              </w:rPr>
            </w:pPr>
            <w:r w:rsidRPr="00F94C66">
              <w:rPr>
                <w:sz w:val="28"/>
              </w:rPr>
              <w:t>Территориальная избирательная комиссия №1 Заволжского района муниципального образования «город Ульяновск»</w:t>
            </w:r>
          </w:p>
        </w:tc>
      </w:tr>
      <w:tr w:rsidR="00F94C66" w:rsidRPr="00F94C66">
        <w:tc>
          <w:tcPr>
            <w:tcW w:w="588" w:type="dxa"/>
          </w:tcPr>
          <w:p w:rsidR="007139A8" w:rsidRPr="00F94C66" w:rsidRDefault="007139A8" w:rsidP="00B609F0">
            <w:pPr>
              <w:suppressAutoHyphens/>
              <w:autoSpaceDE w:val="0"/>
              <w:autoSpaceDN w:val="0"/>
              <w:adjustRightInd w:val="0"/>
              <w:rPr>
                <w:sz w:val="28"/>
              </w:rPr>
            </w:pPr>
            <w:r w:rsidRPr="00F94C66">
              <w:rPr>
                <w:sz w:val="28"/>
              </w:rPr>
              <w:t>27</w:t>
            </w:r>
          </w:p>
        </w:tc>
        <w:tc>
          <w:tcPr>
            <w:tcW w:w="8699" w:type="dxa"/>
          </w:tcPr>
          <w:p w:rsidR="007139A8" w:rsidRPr="00F94C66" w:rsidRDefault="007139A8" w:rsidP="00B609F0">
            <w:pPr>
              <w:suppressAutoHyphens/>
              <w:autoSpaceDE w:val="0"/>
              <w:autoSpaceDN w:val="0"/>
              <w:adjustRightInd w:val="0"/>
              <w:jc w:val="both"/>
              <w:rPr>
                <w:sz w:val="28"/>
              </w:rPr>
            </w:pPr>
            <w:r w:rsidRPr="00F94C66">
              <w:rPr>
                <w:sz w:val="28"/>
              </w:rPr>
              <w:t xml:space="preserve">Территориальная избирательная комиссия №2 Заволжского района муниципального образования «город Ульяновск» </w:t>
            </w:r>
          </w:p>
        </w:tc>
      </w:tr>
      <w:tr w:rsidR="00F94C66" w:rsidRPr="00F94C66">
        <w:tc>
          <w:tcPr>
            <w:tcW w:w="588" w:type="dxa"/>
          </w:tcPr>
          <w:p w:rsidR="007139A8" w:rsidRPr="00F94C66" w:rsidRDefault="007139A8" w:rsidP="00B609F0">
            <w:pPr>
              <w:suppressAutoHyphens/>
              <w:autoSpaceDE w:val="0"/>
              <w:autoSpaceDN w:val="0"/>
              <w:adjustRightInd w:val="0"/>
              <w:rPr>
                <w:sz w:val="28"/>
              </w:rPr>
            </w:pPr>
            <w:r w:rsidRPr="00F94C66">
              <w:rPr>
                <w:sz w:val="28"/>
              </w:rPr>
              <w:t>28</w:t>
            </w:r>
          </w:p>
        </w:tc>
        <w:tc>
          <w:tcPr>
            <w:tcW w:w="8699" w:type="dxa"/>
          </w:tcPr>
          <w:p w:rsidR="007139A8" w:rsidRPr="00F94C66" w:rsidRDefault="007139A8" w:rsidP="00B609F0">
            <w:pPr>
              <w:suppressAutoHyphens/>
              <w:autoSpaceDE w:val="0"/>
              <w:autoSpaceDN w:val="0"/>
              <w:adjustRightInd w:val="0"/>
              <w:jc w:val="both"/>
              <w:rPr>
                <w:sz w:val="28"/>
              </w:rPr>
            </w:pPr>
            <w:r w:rsidRPr="00F94C66">
              <w:rPr>
                <w:sz w:val="28"/>
              </w:rPr>
              <w:t xml:space="preserve">Территориальная избирательная комиссия №1 </w:t>
            </w:r>
            <w:proofErr w:type="spellStart"/>
            <w:r w:rsidRPr="00F94C66">
              <w:rPr>
                <w:sz w:val="28"/>
              </w:rPr>
              <w:t>Засвияжского</w:t>
            </w:r>
            <w:proofErr w:type="spellEnd"/>
            <w:r w:rsidRPr="00F94C66">
              <w:rPr>
                <w:sz w:val="28"/>
              </w:rPr>
              <w:t xml:space="preserve"> района муниципального образования «город Ульяновск»</w:t>
            </w:r>
          </w:p>
        </w:tc>
      </w:tr>
      <w:tr w:rsidR="00F94C66" w:rsidRPr="00F94C66">
        <w:tc>
          <w:tcPr>
            <w:tcW w:w="588" w:type="dxa"/>
          </w:tcPr>
          <w:p w:rsidR="007139A8" w:rsidRPr="00F94C66" w:rsidRDefault="007139A8" w:rsidP="00B609F0">
            <w:pPr>
              <w:suppressAutoHyphens/>
              <w:autoSpaceDE w:val="0"/>
              <w:autoSpaceDN w:val="0"/>
              <w:adjustRightInd w:val="0"/>
              <w:rPr>
                <w:sz w:val="28"/>
              </w:rPr>
            </w:pPr>
            <w:r w:rsidRPr="00F94C66">
              <w:rPr>
                <w:sz w:val="28"/>
              </w:rPr>
              <w:t>29</w:t>
            </w:r>
          </w:p>
        </w:tc>
        <w:tc>
          <w:tcPr>
            <w:tcW w:w="8699" w:type="dxa"/>
          </w:tcPr>
          <w:p w:rsidR="007139A8" w:rsidRPr="00F94C66" w:rsidRDefault="007139A8" w:rsidP="00B609F0">
            <w:pPr>
              <w:suppressAutoHyphens/>
              <w:autoSpaceDE w:val="0"/>
              <w:autoSpaceDN w:val="0"/>
              <w:adjustRightInd w:val="0"/>
              <w:jc w:val="both"/>
              <w:rPr>
                <w:sz w:val="28"/>
              </w:rPr>
            </w:pPr>
            <w:r w:rsidRPr="00F94C66">
              <w:rPr>
                <w:sz w:val="28"/>
              </w:rPr>
              <w:t xml:space="preserve">Территориальная избирательная комиссия №2 </w:t>
            </w:r>
            <w:proofErr w:type="spellStart"/>
            <w:r w:rsidRPr="00F94C66">
              <w:rPr>
                <w:sz w:val="28"/>
              </w:rPr>
              <w:t>Засвияжского</w:t>
            </w:r>
            <w:proofErr w:type="spellEnd"/>
            <w:r w:rsidRPr="00F94C66">
              <w:rPr>
                <w:sz w:val="28"/>
              </w:rPr>
              <w:t xml:space="preserve"> района муниципального образования «город Ульяновск»</w:t>
            </w:r>
          </w:p>
        </w:tc>
      </w:tr>
      <w:tr w:rsidR="007139A8" w:rsidRPr="00F94C66">
        <w:tc>
          <w:tcPr>
            <w:tcW w:w="588" w:type="dxa"/>
          </w:tcPr>
          <w:p w:rsidR="007139A8" w:rsidRPr="00F94C66" w:rsidRDefault="007139A8" w:rsidP="00B609F0">
            <w:pPr>
              <w:suppressAutoHyphens/>
              <w:autoSpaceDE w:val="0"/>
              <w:autoSpaceDN w:val="0"/>
              <w:adjustRightInd w:val="0"/>
              <w:rPr>
                <w:sz w:val="28"/>
              </w:rPr>
            </w:pPr>
            <w:r w:rsidRPr="00F94C66">
              <w:rPr>
                <w:sz w:val="28"/>
              </w:rPr>
              <w:t>30</w:t>
            </w:r>
          </w:p>
        </w:tc>
        <w:tc>
          <w:tcPr>
            <w:tcW w:w="8699" w:type="dxa"/>
          </w:tcPr>
          <w:p w:rsidR="007139A8" w:rsidRPr="00F94C66" w:rsidRDefault="007139A8" w:rsidP="00B609F0">
            <w:pPr>
              <w:suppressAutoHyphens/>
              <w:autoSpaceDE w:val="0"/>
              <w:autoSpaceDN w:val="0"/>
              <w:adjustRightInd w:val="0"/>
              <w:jc w:val="both"/>
              <w:rPr>
                <w:sz w:val="28"/>
              </w:rPr>
            </w:pPr>
            <w:r w:rsidRPr="00F94C66">
              <w:rPr>
                <w:sz w:val="28"/>
              </w:rPr>
              <w:t>Территориальная избирательная комиссия Ленинского района муниципального образования «город Ульяновск»</w:t>
            </w:r>
          </w:p>
        </w:tc>
      </w:tr>
      <w:bookmarkEnd w:id="0"/>
    </w:tbl>
    <w:p w:rsidR="007139A8" w:rsidRPr="00F94C66" w:rsidRDefault="007139A8" w:rsidP="00B609F0">
      <w:pPr>
        <w:suppressAutoHyphens/>
        <w:rPr>
          <w:sz w:val="28"/>
        </w:rPr>
      </w:pPr>
    </w:p>
    <w:sectPr w:rsidR="007139A8" w:rsidRPr="00F94C66" w:rsidSect="00B37070">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931" w:rsidRDefault="00236931">
      <w:r>
        <w:separator/>
      </w:r>
    </w:p>
  </w:endnote>
  <w:endnote w:type="continuationSeparator" w:id="0">
    <w:p w:rsidR="00236931" w:rsidRDefault="0023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A96" w:rsidRDefault="00086A9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A96" w:rsidRDefault="00086A9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6FA" w:rsidRDefault="000266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931" w:rsidRDefault="00236931">
      <w:r>
        <w:separator/>
      </w:r>
    </w:p>
  </w:footnote>
  <w:footnote w:type="continuationSeparator" w:id="0">
    <w:p w:rsidR="00236931" w:rsidRDefault="00236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6FA" w:rsidRDefault="000266F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6FA" w:rsidRDefault="000266F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6FA" w:rsidRDefault="000266F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0A3"/>
    <w:rsid w:val="000072A0"/>
    <w:rsid w:val="000266FA"/>
    <w:rsid w:val="0003365E"/>
    <w:rsid w:val="00086A96"/>
    <w:rsid w:val="000B2928"/>
    <w:rsid w:val="00112445"/>
    <w:rsid w:val="001262D1"/>
    <w:rsid w:val="00130F5E"/>
    <w:rsid w:val="0013188C"/>
    <w:rsid w:val="0014736B"/>
    <w:rsid w:val="00157785"/>
    <w:rsid w:val="0016192A"/>
    <w:rsid w:val="001838A0"/>
    <w:rsid w:val="001C4EC2"/>
    <w:rsid w:val="001D0B33"/>
    <w:rsid w:val="001E66FE"/>
    <w:rsid w:val="001F4CE1"/>
    <w:rsid w:val="00230759"/>
    <w:rsid w:val="00236931"/>
    <w:rsid w:val="00291F6D"/>
    <w:rsid w:val="002B645A"/>
    <w:rsid w:val="002D5160"/>
    <w:rsid w:val="003030A1"/>
    <w:rsid w:val="00305421"/>
    <w:rsid w:val="00312160"/>
    <w:rsid w:val="003137E9"/>
    <w:rsid w:val="00333538"/>
    <w:rsid w:val="00373E3C"/>
    <w:rsid w:val="003A0271"/>
    <w:rsid w:val="003C3E53"/>
    <w:rsid w:val="003D298D"/>
    <w:rsid w:val="003E68DB"/>
    <w:rsid w:val="004025C2"/>
    <w:rsid w:val="00420970"/>
    <w:rsid w:val="00425CF7"/>
    <w:rsid w:val="00447DC4"/>
    <w:rsid w:val="00460BB8"/>
    <w:rsid w:val="004824E7"/>
    <w:rsid w:val="004B6E55"/>
    <w:rsid w:val="004C3243"/>
    <w:rsid w:val="004E20D4"/>
    <w:rsid w:val="00506E99"/>
    <w:rsid w:val="00513A6E"/>
    <w:rsid w:val="00576395"/>
    <w:rsid w:val="005C7ADA"/>
    <w:rsid w:val="005D159F"/>
    <w:rsid w:val="005F2D9B"/>
    <w:rsid w:val="00600B23"/>
    <w:rsid w:val="0065514F"/>
    <w:rsid w:val="00655A91"/>
    <w:rsid w:val="006B1095"/>
    <w:rsid w:val="006B4305"/>
    <w:rsid w:val="006D00A3"/>
    <w:rsid w:val="006E3A6C"/>
    <w:rsid w:val="006F5C10"/>
    <w:rsid w:val="007139A8"/>
    <w:rsid w:val="00755540"/>
    <w:rsid w:val="00763259"/>
    <w:rsid w:val="007E2194"/>
    <w:rsid w:val="0084413E"/>
    <w:rsid w:val="00893993"/>
    <w:rsid w:val="008A5A65"/>
    <w:rsid w:val="008B0AB1"/>
    <w:rsid w:val="008C2624"/>
    <w:rsid w:val="008D08A0"/>
    <w:rsid w:val="008F31ED"/>
    <w:rsid w:val="0092765E"/>
    <w:rsid w:val="00947A99"/>
    <w:rsid w:val="00960C92"/>
    <w:rsid w:val="009B4D7F"/>
    <w:rsid w:val="009F3163"/>
    <w:rsid w:val="00A44E1F"/>
    <w:rsid w:val="00A8544E"/>
    <w:rsid w:val="00A95A30"/>
    <w:rsid w:val="00AB3E7C"/>
    <w:rsid w:val="00AF301E"/>
    <w:rsid w:val="00B30F20"/>
    <w:rsid w:val="00B32DB0"/>
    <w:rsid w:val="00B37070"/>
    <w:rsid w:val="00B609F0"/>
    <w:rsid w:val="00C02A44"/>
    <w:rsid w:val="00C36F1E"/>
    <w:rsid w:val="00C44200"/>
    <w:rsid w:val="00C80E3F"/>
    <w:rsid w:val="00CA5712"/>
    <w:rsid w:val="00CC2A1C"/>
    <w:rsid w:val="00CC7AB6"/>
    <w:rsid w:val="00CF6971"/>
    <w:rsid w:val="00D41102"/>
    <w:rsid w:val="00D435D9"/>
    <w:rsid w:val="00D54557"/>
    <w:rsid w:val="00D61B0C"/>
    <w:rsid w:val="00D801AA"/>
    <w:rsid w:val="00DB61E8"/>
    <w:rsid w:val="00DD0D81"/>
    <w:rsid w:val="00DF76DF"/>
    <w:rsid w:val="00E14695"/>
    <w:rsid w:val="00E25947"/>
    <w:rsid w:val="00E83665"/>
    <w:rsid w:val="00E84AE6"/>
    <w:rsid w:val="00EA3F03"/>
    <w:rsid w:val="00EB33E6"/>
    <w:rsid w:val="00ED1E52"/>
    <w:rsid w:val="00F47C99"/>
    <w:rsid w:val="00F76BC5"/>
    <w:rsid w:val="00F94C66"/>
    <w:rsid w:val="00F973AC"/>
    <w:rsid w:val="00FB1A23"/>
    <w:rsid w:val="00FC70B8"/>
    <w:rsid w:val="00FD6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autoSpaceDE w:val="0"/>
      <w:autoSpaceDN w:val="0"/>
      <w:adjustRightInd w:val="0"/>
      <w:jc w:val="right"/>
      <w:outlineLvl w:val="0"/>
    </w:pPr>
    <w:rPr>
      <w:b/>
      <w:bCs/>
      <w:sz w:val="28"/>
    </w:rPr>
  </w:style>
  <w:style w:type="paragraph" w:styleId="2">
    <w:name w:val="heading 2"/>
    <w:basedOn w:val="a"/>
    <w:next w:val="a"/>
    <w:link w:val="20"/>
    <w:uiPriority w:val="99"/>
    <w:qFormat/>
    <w:pPr>
      <w:keepNext/>
      <w:jc w:val="both"/>
      <w:outlineLvl w:val="1"/>
    </w:pPr>
    <w:rPr>
      <w:i/>
      <w:iCs/>
      <w:sz w:val="28"/>
    </w:rPr>
  </w:style>
  <w:style w:type="paragraph" w:styleId="3">
    <w:name w:val="heading 3"/>
    <w:basedOn w:val="a"/>
    <w:next w:val="a"/>
    <w:link w:val="30"/>
    <w:uiPriority w:val="99"/>
    <w:qFormat/>
    <w:pPr>
      <w:keepNext/>
      <w:jc w:val="both"/>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paragraph" w:styleId="a3">
    <w:name w:val="Body Text Indent"/>
    <w:basedOn w:val="a"/>
    <w:link w:val="a4"/>
    <w:uiPriority w:val="99"/>
    <w:pPr>
      <w:autoSpaceDE w:val="0"/>
      <w:autoSpaceDN w:val="0"/>
      <w:adjustRightInd w:val="0"/>
      <w:ind w:firstLine="540"/>
      <w:jc w:val="both"/>
    </w:pPr>
    <w:rPr>
      <w:sz w:val="28"/>
    </w:rPr>
  </w:style>
  <w:style w:type="character" w:customStyle="1" w:styleId="a4">
    <w:name w:val="Основной текст с отступом Знак"/>
    <w:basedOn w:val="a0"/>
    <w:link w:val="a3"/>
    <w:uiPriority w:val="99"/>
    <w:semiHidden/>
    <w:locked/>
    <w:rPr>
      <w:rFonts w:cs="Times New Roman"/>
      <w:sz w:val="24"/>
      <w:szCs w:val="24"/>
    </w:rPr>
  </w:style>
  <w:style w:type="paragraph" w:customStyle="1" w:styleId="ConsPlusTitle">
    <w:name w:val="ConsPlusTitle"/>
    <w:uiPriority w:val="99"/>
    <w:pPr>
      <w:widowControl w:val="0"/>
      <w:autoSpaceDE w:val="0"/>
      <w:autoSpaceDN w:val="0"/>
      <w:adjustRightInd w:val="0"/>
      <w:spacing w:after="0" w:line="240" w:lineRule="auto"/>
    </w:pPr>
    <w:rPr>
      <w:b/>
      <w:bCs/>
      <w:sz w:val="24"/>
      <w:szCs w:val="24"/>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basedOn w:val="a0"/>
    <w:link w:val="a5"/>
    <w:uiPriority w:val="99"/>
    <w:semiHidden/>
    <w:locked/>
    <w:rPr>
      <w:rFonts w:cs="Times New Roman"/>
      <w:sz w:val="24"/>
      <w:szCs w:val="24"/>
    </w:rPr>
  </w:style>
  <w:style w:type="character" w:styleId="a7">
    <w:name w:val="page number"/>
    <w:basedOn w:val="a0"/>
    <w:uiPriority w:val="99"/>
    <w:rPr>
      <w:rFonts w:cs="Times New Roman"/>
    </w:rPr>
  </w:style>
  <w:style w:type="paragraph" w:styleId="a8">
    <w:name w:val="header"/>
    <w:basedOn w:val="a"/>
    <w:link w:val="a9"/>
    <w:uiPriority w:val="99"/>
    <w:pPr>
      <w:tabs>
        <w:tab w:val="center" w:pos="4677"/>
        <w:tab w:val="right" w:pos="9355"/>
      </w:tabs>
    </w:pPr>
  </w:style>
  <w:style w:type="character" w:customStyle="1" w:styleId="a9">
    <w:name w:val="Верхний колонтитул Знак"/>
    <w:basedOn w:val="a0"/>
    <w:link w:val="a8"/>
    <w:uiPriority w:val="99"/>
    <w:semiHidden/>
    <w:locked/>
    <w:rPr>
      <w:rFonts w:cs="Times New Roman"/>
      <w:sz w:val="24"/>
      <w:szCs w:val="24"/>
    </w:rPr>
  </w:style>
  <w:style w:type="paragraph" w:styleId="21">
    <w:name w:val="Body Text Indent 2"/>
    <w:basedOn w:val="a"/>
    <w:link w:val="22"/>
    <w:uiPriority w:val="99"/>
    <w:pPr>
      <w:autoSpaceDE w:val="0"/>
      <w:autoSpaceDN w:val="0"/>
      <w:adjustRightInd w:val="0"/>
      <w:ind w:firstLine="709"/>
      <w:jc w:val="both"/>
    </w:pPr>
    <w:rPr>
      <w:sz w:val="28"/>
    </w:rPr>
  </w:style>
  <w:style w:type="character" w:customStyle="1" w:styleId="22">
    <w:name w:val="Основной текст с отступом 2 Знак"/>
    <w:basedOn w:val="a0"/>
    <w:link w:val="21"/>
    <w:uiPriority w:val="99"/>
    <w:semiHidden/>
    <w:locked/>
    <w:rPr>
      <w:rFonts w:cs="Times New Roman"/>
      <w:sz w:val="24"/>
      <w:szCs w:val="24"/>
    </w:rPr>
  </w:style>
  <w:style w:type="paragraph" w:styleId="31">
    <w:name w:val="Body Text Indent 3"/>
    <w:basedOn w:val="a"/>
    <w:link w:val="32"/>
    <w:uiPriority w:val="99"/>
    <w:pPr>
      <w:ind w:firstLine="600"/>
      <w:jc w:val="both"/>
    </w:pPr>
    <w:rPr>
      <w:sz w:val="28"/>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aa">
    <w:name w:val="Body Text"/>
    <w:basedOn w:val="a"/>
    <w:link w:val="ab"/>
    <w:uiPriority w:val="99"/>
    <w:pPr>
      <w:jc w:val="center"/>
    </w:pPr>
    <w:rPr>
      <w:sz w:val="28"/>
    </w:rPr>
  </w:style>
  <w:style w:type="character" w:customStyle="1" w:styleId="ab">
    <w:name w:val="Основной текст Знак"/>
    <w:basedOn w:val="a0"/>
    <w:link w:val="aa"/>
    <w:uiPriority w:val="99"/>
    <w:semiHidden/>
    <w:locked/>
    <w:rPr>
      <w:rFonts w:cs="Times New Roman"/>
      <w:sz w:val="24"/>
      <w:szCs w:val="24"/>
    </w:rPr>
  </w:style>
  <w:style w:type="paragraph" w:styleId="ac">
    <w:name w:val="Title"/>
    <w:basedOn w:val="a"/>
    <w:link w:val="ad"/>
    <w:uiPriority w:val="99"/>
    <w:qFormat/>
    <w:pPr>
      <w:jc w:val="center"/>
    </w:pPr>
    <w:rPr>
      <w:b/>
      <w:bCs/>
      <w:sz w:val="28"/>
    </w:rPr>
  </w:style>
  <w:style w:type="character" w:customStyle="1" w:styleId="ad">
    <w:name w:val="Название Знак"/>
    <w:basedOn w:val="a0"/>
    <w:link w:val="ac"/>
    <w:uiPriority w:val="99"/>
    <w:locked/>
    <w:rPr>
      <w:rFonts w:ascii="Cambria" w:hAnsi="Cambria" w:cs="Times New Roman"/>
      <w:b/>
      <w:bCs/>
      <w:kern w:val="28"/>
      <w:sz w:val="32"/>
      <w:szCs w:val="32"/>
    </w:rPr>
  </w:style>
  <w:style w:type="paragraph" w:styleId="ae">
    <w:name w:val="Subtitle"/>
    <w:basedOn w:val="a"/>
    <w:link w:val="af"/>
    <w:uiPriority w:val="99"/>
    <w:qFormat/>
    <w:pPr>
      <w:jc w:val="center"/>
    </w:pPr>
    <w:rPr>
      <w:b/>
      <w:bCs/>
      <w:sz w:val="28"/>
    </w:rPr>
  </w:style>
  <w:style w:type="character" w:customStyle="1" w:styleId="af">
    <w:name w:val="Подзаголовок Знак"/>
    <w:basedOn w:val="a0"/>
    <w:link w:val="ae"/>
    <w:uiPriority w:val="99"/>
    <w:locked/>
    <w:rPr>
      <w:rFonts w:ascii="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autoSpaceDE w:val="0"/>
      <w:autoSpaceDN w:val="0"/>
      <w:adjustRightInd w:val="0"/>
      <w:jc w:val="right"/>
      <w:outlineLvl w:val="0"/>
    </w:pPr>
    <w:rPr>
      <w:b/>
      <w:bCs/>
      <w:sz w:val="28"/>
    </w:rPr>
  </w:style>
  <w:style w:type="paragraph" w:styleId="2">
    <w:name w:val="heading 2"/>
    <w:basedOn w:val="a"/>
    <w:next w:val="a"/>
    <w:link w:val="20"/>
    <w:uiPriority w:val="99"/>
    <w:qFormat/>
    <w:pPr>
      <w:keepNext/>
      <w:jc w:val="both"/>
      <w:outlineLvl w:val="1"/>
    </w:pPr>
    <w:rPr>
      <w:i/>
      <w:iCs/>
      <w:sz w:val="28"/>
    </w:rPr>
  </w:style>
  <w:style w:type="paragraph" w:styleId="3">
    <w:name w:val="heading 3"/>
    <w:basedOn w:val="a"/>
    <w:next w:val="a"/>
    <w:link w:val="30"/>
    <w:uiPriority w:val="99"/>
    <w:qFormat/>
    <w:pPr>
      <w:keepNext/>
      <w:jc w:val="both"/>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paragraph" w:styleId="a3">
    <w:name w:val="Body Text Indent"/>
    <w:basedOn w:val="a"/>
    <w:link w:val="a4"/>
    <w:uiPriority w:val="99"/>
    <w:pPr>
      <w:autoSpaceDE w:val="0"/>
      <w:autoSpaceDN w:val="0"/>
      <w:adjustRightInd w:val="0"/>
      <w:ind w:firstLine="540"/>
      <w:jc w:val="both"/>
    </w:pPr>
    <w:rPr>
      <w:sz w:val="28"/>
    </w:rPr>
  </w:style>
  <w:style w:type="character" w:customStyle="1" w:styleId="a4">
    <w:name w:val="Основной текст с отступом Знак"/>
    <w:basedOn w:val="a0"/>
    <w:link w:val="a3"/>
    <w:uiPriority w:val="99"/>
    <w:semiHidden/>
    <w:locked/>
    <w:rPr>
      <w:rFonts w:cs="Times New Roman"/>
      <w:sz w:val="24"/>
      <w:szCs w:val="24"/>
    </w:rPr>
  </w:style>
  <w:style w:type="paragraph" w:customStyle="1" w:styleId="ConsPlusTitle">
    <w:name w:val="ConsPlusTitle"/>
    <w:uiPriority w:val="99"/>
    <w:pPr>
      <w:widowControl w:val="0"/>
      <w:autoSpaceDE w:val="0"/>
      <w:autoSpaceDN w:val="0"/>
      <w:adjustRightInd w:val="0"/>
      <w:spacing w:after="0" w:line="240" w:lineRule="auto"/>
    </w:pPr>
    <w:rPr>
      <w:b/>
      <w:bCs/>
      <w:sz w:val="24"/>
      <w:szCs w:val="24"/>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basedOn w:val="a0"/>
    <w:link w:val="a5"/>
    <w:uiPriority w:val="99"/>
    <w:semiHidden/>
    <w:locked/>
    <w:rPr>
      <w:rFonts w:cs="Times New Roman"/>
      <w:sz w:val="24"/>
      <w:szCs w:val="24"/>
    </w:rPr>
  </w:style>
  <w:style w:type="character" w:styleId="a7">
    <w:name w:val="page number"/>
    <w:basedOn w:val="a0"/>
    <w:uiPriority w:val="99"/>
    <w:rPr>
      <w:rFonts w:cs="Times New Roman"/>
    </w:rPr>
  </w:style>
  <w:style w:type="paragraph" w:styleId="a8">
    <w:name w:val="header"/>
    <w:basedOn w:val="a"/>
    <w:link w:val="a9"/>
    <w:uiPriority w:val="99"/>
    <w:pPr>
      <w:tabs>
        <w:tab w:val="center" w:pos="4677"/>
        <w:tab w:val="right" w:pos="9355"/>
      </w:tabs>
    </w:pPr>
  </w:style>
  <w:style w:type="character" w:customStyle="1" w:styleId="a9">
    <w:name w:val="Верхний колонтитул Знак"/>
    <w:basedOn w:val="a0"/>
    <w:link w:val="a8"/>
    <w:uiPriority w:val="99"/>
    <w:semiHidden/>
    <w:locked/>
    <w:rPr>
      <w:rFonts w:cs="Times New Roman"/>
      <w:sz w:val="24"/>
      <w:szCs w:val="24"/>
    </w:rPr>
  </w:style>
  <w:style w:type="paragraph" w:styleId="21">
    <w:name w:val="Body Text Indent 2"/>
    <w:basedOn w:val="a"/>
    <w:link w:val="22"/>
    <w:uiPriority w:val="99"/>
    <w:pPr>
      <w:autoSpaceDE w:val="0"/>
      <w:autoSpaceDN w:val="0"/>
      <w:adjustRightInd w:val="0"/>
      <w:ind w:firstLine="709"/>
      <w:jc w:val="both"/>
    </w:pPr>
    <w:rPr>
      <w:sz w:val="28"/>
    </w:rPr>
  </w:style>
  <w:style w:type="character" w:customStyle="1" w:styleId="22">
    <w:name w:val="Основной текст с отступом 2 Знак"/>
    <w:basedOn w:val="a0"/>
    <w:link w:val="21"/>
    <w:uiPriority w:val="99"/>
    <w:semiHidden/>
    <w:locked/>
    <w:rPr>
      <w:rFonts w:cs="Times New Roman"/>
      <w:sz w:val="24"/>
      <w:szCs w:val="24"/>
    </w:rPr>
  </w:style>
  <w:style w:type="paragraph" w:styleId="31">
    <w:name w:val="Body Text Indent 3"/>
    <w:basedOn w:val="a"/>
    <w:link w:val="32"/>
    <w:uiPriority w:val="99"/>
    <w:pPr>
      <w:ind w:firstLine="600"/>
      <w:jc w:val="both"/>
    </w:pPr>
    <w:rPr>
      <w:sz w:val="28"/>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aa">
    <w:name w:val="Body Text"/>
    <w:basedOn w:val="a"/>
    <w:link w:val="ab"/>
    <w:uiPriority w:val="99"/>
    <w:pPr>
      <w:jc w:val="center"/>
    </w:pPr>
    <w:rPr>
      <w:sz w:val="28"/>
    </w:rPr>
  </w:style>
  <w:style w:type="character" w:customStyle="1" w:styleId="ab">
    <w:name w:val="Основной текст Знак"/>
    <w:basedOn w:val="a0"/>
    <w:link w:val="aa"/>
    <w:uiPriority w:val="99"/>
    <w:semiHidden/>
    <w:locked/>
    <w:rPr>
      <w:rFonts w:cs="Times New Roman"/>
      <w:sz w:val="24"/>
      <w:szCs w:val="24"/>
    </w:rPr>
  </w:style>
  <w:style w:type="paragraph" w:styleId="ac">
    <w:name w:val="Title"/>
    <w:basedOn w:val="a"/>
    <w:link w:val="ad"/>
    <w:uiPriority w:val="99"/>
    <w:qFormat/>
    <w:pPr>
      <w:jc w:val="center"/>
    </w:pPr>
    <w:rPr>
      <w:b/>
      <w:bCs/>
      <w:sz w:val="28"/>
    </w:rPr>
  </w:style>
  <w:style w:type="character" w:customStyle="1" w:styleId="ad">
    <w:name w:val="Название Знак"/>
    <w:basedOn w:val="a0"/>
    <w:link w:val="ac"/>
    <w:uiPriority w:val="99"/>
    <w:locked/>
    <w:rPr>
      <w:rFonts w:ascii="Cambria" w:hAnsi="Cambria" w:cs="Times New Roman"/>
      <w:b/>
      <w:bCs/>
      <w:kern w:val="28"/>
      <w:sz w:val="32"/>
      <w:szCs w:val="32"/>
    </w:rPr>
  </w:style>
  <w:style w:type="paragraph" w:styleId="ae">
    <w:name w:val="Subtitle"/>
    <w:basedOn w:val="a"/>
    <w:link w:val="af"/>
    <w:uiPriority w:val="99"/>
    <w:qFormat/>
    <w:pPr>
      <w:jc w:val="center"/>
    </w:pPr>
    <w:rPr>
      <w:b/>
      <w:bCs/>
      <w:sz w:val="28"/>
    </w:rPr>
  </w:style>
  <w:style w:type="character" w:customStyle="1" w:styleId="af">
    <w:name w:val="Подзаголовок Знак"/>
    <w:basedOn w:val="a0"/>
    <w:link w:val="ae"/>
    <w:uiPriority w:val="99"/>
    <w:locked/>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AB01F-376D-43FC-823D-0B0CFDA15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8695</Words>
  <Characters>49562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Закон N115-ЗО</vt:lpstr>
    </vt:vector>
  </TitlesOfParts>
  <Company>SPecialiST RePack</Company>
  <LinksUpToDate>false</LinksUpToDate>
  <CharactersWithSpaces>58141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N115-ЗО</dc:title>
  <dc:creator>USER</dc:creator>
  <cp:lastModifiedBy>Виктория</cp:lastModifiedBy>
  <cp:revision>11</cp:revision>
  <dcterms:created xsi:type="dcterms:W3CDTF">2019-10-14T05:31:00Z</dcterms:created>
  <dcterms:modified xsi:type="dcterms:W3CDTF">2019-11-06T11:49:00Z</dcterms:modified>
</cp:coreProperties>
</file>