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48" w:rsidRDefault="005E7248" w:rsidP="005E724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48" w:rsidRDefault="005E7248" w:rsidP="005E724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E7248" w:rsidRDefault="005E7248" w:rsidP="005E724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E7248" w:rsidRDefault="005E7248" w:rsidP="005E7248">
      <w:pPr>
        <w:jc w:val="center"/>
        <w:rPr>
          <w:sz w:val="26"/>
        </w:rPr>
      </w:pPr>
    </w:p>
    <w:p w:rsidR="005E7248" w:rsidRDefault="005E7248" w:rsidP="005E7248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5E7248" w:rsidRDefault="005E7248" w:rsidP="005E7248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E7248" w:rsidRDefault="005E7248" w:rsidP="005E724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E7248" w:rsidRDefault="005E7248" w:rsidP="005E7248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687A55">
        <w:rPr>
          <w:b/>
          <w:sz w:val="28"/>
          <w:szCs w:val="28"/>
        </w:rPr>
        <w:t>Щеголькова Алексея Геннадьевича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77ED4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687A55">
        <w:rPr>
          <w:b/>
          <w:sz w:val="28"/>
          <w:szCs w:val="28"/>
        </w:rPr>
        <w:t>21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687A55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687A55" w:rsidRPr="00687A55">
        <w:rPr>
          <w:sz w:val="28"/>
          <w:szCs w:val="28"/>
        </w:rPr>
        <w:t>Щеголькова Алексея Геннадьевича кандидатом в депутаты Ульяновской Городской Думы пятого созыва по Засвияжскому одноманда</w:t>
      </w:r>
      <w:r w:rsidR="00687A55">
        <w:rPr>
          <w:sz w:val="28"/>
          <w:szCs w:val="28"/>
        </w:rPr>
        <w:t>тному избирательному округу № 21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687A55">
        <w:rPr>
          <w:sz w:val="28"/>
          <w:szCs w:val="28"/>
        </w:rPr>
        <w:t>Щеголькова Алексея Геннадьевича</w:t>
      </w:r>
      <w:r w:rsidR="00D93C37" w:rsidRPr="00177C24">
        <w:rPr>
          <w:sz w:val="28"/>
          <w:szCs w:val="28"/>
        </w:rPr>
        <w:t xml:space="preserve">, </w:t>
      </w:r>
      <w:r w:rsidR="00687A55" w:rsidRPr="00687A55">
        <w:rPr>
          <w:sz w:val="28"/>
          <w:szCs w:val="28"/>
        </w:rPr>
        <w:t xml:space="preserve">11 октября 1976; место рождения - Горьковская обл., гор. Арзамас; место жительства - Ульяновская область, город Ульяновск; образование - среднее </w:t>
      </w:r>
      <w:r w:rsidR="00687A55" w:rsidRPr="00687A55">
        <w:rPr>
          <w:sz w:val="28"/>
          <w:szCs w:val="28"/>
        </w:rPr>
        <w:lastRenderedPageBreak/>
        <w:t>профессиональное; основное место работы или службы, занимаемая должность, род занятий - ООО «Гера», инструктор-методист по плаванию в ФОКе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77ED4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</w:t>
      </w:r>
      <w:r w:rsidR="00687A55">
        <w:rPr>
          <w:sz w:val="28"/>
          <w:szCs w:val="28"/>
        </w:rPr>
        <w:t>атному избирательному округу № 21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453D88">
        <w:rPr>
          <w:sz w:val="28"/>
          <w:szCs w:val="28"/>
        </w:rPr>
        <w:t>в 19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687A55">
        <w:rPr>
          <w:sz w:val="28"/>
          <w:szCs w:val="28"/>
        </w:rPr>
        <w:t>4</w:t>
      </w:r>
      <w:r w:rsidR="00270033">
        <w:rPr>
          <w:sz w:val="28"/>
          <w:szCs w:val="28"/>
        </w:rPr>
        <w:t>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687A55">
        <w:rPr>
          <w:sz w:val="28"/>
          <w:szCs w:val="28"/>
        </w:rPr>
        <w:t>Щеголькову Алексею Геннадьевичу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7248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E7248"/>
    <w:rsid w:val="005F3923"/>
    <w:rsid w:val="00606374"/>
    <w:rsid w:val="00614D06"/>
    <w:rsid w:val="00634DD9"/>
    <w:rsid w:val="006527BC"/>
    <w:rsid w:val="00687986"/>
    <w:rsid w:val="00687A55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3317B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4C0EE-404C-44E6-A860-C335129C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5E724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724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2289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2015-08-05T07:55:00Z</dcterms:created>
  <dcterms:modified xsi:type="dcterms:W3CDTF">2015-08-06T08:18:00Z</dcterms:modified>
</cp:coreProperties>
</file>