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52" w:rsidRDefault="00C85252" w:rsidP="00C85252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52" w:rsidRDefault="00C85252" w:rsidP="00C8525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85252" w:rsidRDefault="00C85252" w:rsidP="00C8525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85252" w:rsidRDefault="00C85252" w:rsidP="00C85252">
      <w:pPr>
        <w:jc w:val="center"/>
        <w:rPr>
          <w:sz w:val="26"/>
        </w:rPr>
      </w:pPr>
    </w:p>
    <w:p w:rsidR="00C85252" w:rsidRDefault="00C85252" w:rsidP="00C85252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</w:t>
      </w:r>
      <w:r>
        <w:rPr>
          <w:sz w:val="28"/>
          <w:szCs w:val="28"/>
          <w:u w:val="none"/>
        </w:rPr>
        <w:t>73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C85252" w:rsidRDefault="00C85252" w:rsidP="00C85252">
      <w:pPr>
        <w:pStyle w:val="a6"/>
        <w:rPr>
          <w:b/>
          <w:szCs w:val="28"/>
        </w:rPr>
      </w:pPr>
    </w:p>
    <w:p w:rsidR="00C85252" w:rsidRDefault="00C85252" w:rsidP="00C8525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C85252" w:rsidRDefault="00C85252" w:rsidP="00C85252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163A6A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163A6A">
        <w:rPr>
          <w:b/>
          <w:bCs/>
          <w:sz w:val="28"/>
          <w:szCs w:val="28"/>
        </w:rPr>
        <w:t>11</w:t>
      </w:r>
      <w:r w:rsidR="008239FE">
        <w:rPr>
          <w:b/>
          <w:bCs/>
          <w:sz w:val="28"/>
          <w:szCs w:val="28"/>
        </w:rPr>
        <w:t xml:space="preserve"> </w:t>
      </w:r>
      <w:r w:rsidR="00163A6A">
        <w:rPr>
          <w:b/>
          <w:bCs/>
          <w:sz w:val="28"/>
          <w:szCs w:val="28"/>
        </w:rPr>
        <w:t>Дементьева Сергея Геннадьевича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163A6A" w:rsidRPr="00163A6A">
        <w:rPr>
          <w:bCs/>
          <w:sz w:val="28"/>
          <w:szCs w:val="28"/>
        </w:rPr>
        <w:t xml:space="preserve">Заволжскому одномандатному избирательному округу № 11 Дементьева Сергея Геннадьевича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 xml:space="preserve">по </w:t>
      </w:r>
      <w:r w:rsidR="00163A6A" w:rsidRPr="00163A6A">
        <w:rPr>
          <w:bCs/>
          <w:sz w:val="28"/>
          <w:szCs w:val="28"/>
        </w:rPr>
        <w:t xml:space="preserve">Заволжскому одномандатному избирательному округу № 11 Дементьева Сергея Геннадьевича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63A6A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239FE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11774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85252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568851-603B-42BE-95A5-637024E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85252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5252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2015-07-25T10:16:00Z</cp:lastPrinted>
  <dcterms:created xsi:type="dcterms:W3CDTF">2015-07-24T17:57:00Z</dcterms:created>
  <dcterms:modified xsi:type="dcterms:W3CDTF">2015-07-25T12:59:00Z</dcterms:modified>
</cp:coreProperties>
</file>